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3CD" w:rsidRDefault="007653CD" w:rsidP="007653CD">
      <w:pPr>
        <w:shd w:val="clear" w:color="auto" w:fill="FFFFFF"/>
        <w:ind w:firstLine="720"/>
        <w:jc w:val="both"/>
        <w:rPr>
          <w:rFonts w:ascii="Times New Roman" w:eastAsia="Times New Roman" w:hAnsi="Times New Roman" w:cs="Times New Roman"/>
          <w:b/>
          <w:bCs/>
          <w:spacing w:val="-3"/>
          <w:sz w:val="24"/>
          <w:szCs w:val="24"/>
        </w:rPr>
      </w:pPr>
      <w:bookmarkStart w:id="0" w:name="_GoBack"/>
      <w:r>
        <w:rPr>
          <w:rFonts w:ascii="Times New Roman" w:eastAsia="Times New Roman" w:hAnsi="Times New Roman" w:cs="Times New Roman"/>
          <w:b/>
          <w:bCs/>
          <w:spacing w:val="-3"/>
          <w:sz w:val="24"/>
          <w:szCs w:val="24"/>
        </w:rPr>
        <w:t>Методические рекомендации по формированию функциональной грамотности школьников</w:t>
      </w:r>
    </w:p>
    <w:bookmarkEnd w:id="0"/>
    <w:p w:rsidR="007653CD" w:rsidRDefault="007653CD" w:rsidP="007653CD">
      <w:pPr>
        <w:shd w:val="clear" w:color="auto" w:fill="FFFFFF"/>
        <w:ind w:firstLine="720"/>
        <w:jc w:val="both"/>
        <w:rPr>
          <w:rFonts w:ascii="Times New Roman" w:eastAsia="Times New Roman" w:hAnsi="Times New Roman" w:cs="Times New Roman"/>
          <w:b/>
          <w:bCs/>
          <w:spacing w:val="-3"/>
          <w:sz w:val="24"/>
          <w:szCs w:val="24"/>
        </w:rPr>
      </w:pPr>
    </w:p>
    <w:p w:rsidR="007653CD" w:rsidRDefault="007653CD" w:rsidP="007653CD">
      <w:pPr>
        <w:shd w:val="clear" w:color="auto" w:fill="FFFFFF"/>
        <w:ind w:firstLine="720"/>
        <w:jc w:val="both"/>
        <w:rPr>
          <w:rFonts w:ascii="Times New Roman" w:eastAsia="Times New Roman" w:hAnsi="Times New Roman" w:cs="Times New Roman"/>
          <w:b/>
          <w:bCs/>
          <w:spacing w:val="-3"/>
          <w:sz w:val="24"/>
          <w:szCs w:val="24"/>
        </w:rPr>
      </w:pPr>
    </w:p>
    <w:p w:rsidR="00004EED" w:rsidRDefault="00324F9C" w:rsidP="007653CD">
      <w:pPr>
        <w:shd w:val="clear" w:color="auto" w:fill="FFFFFF"/>
        <w:ind w:firstLine="720"/>
        <w:jc w:val="both"/>
      </w:pPr>
      <w:r>
        <w:rPr>
          <w:rFonts w:ascii="Times New Roman" w:eastAsia="Times New Roman" w:hAnsi="Times New Roman" w:cs="Times New Roman"/>
          <w:b/>
          <w:bCs/>
          <w:spacing w:val="-3"/>
          <w:sz w:val="24"/>
          <w:szCs w:val="24"/>
        </w:rPr>
        <w:t>Методы  и  принципы  формирования  и  оценивания  функциональной  грамотности  учащихся</w:t>
      </w:r>
    </w:p>
    <w:p w:rsidR="00004EED" w:rsidRDefault="00324F9C" w:rsidP="007653CD">
      <w:pPr>
        <w:shd w:val="clear" w:color="auto" w:fill="FFFFFF"/>
        <w:tabs>
          <w:tab w:val="left" w:pos="9384"/>
        </w:tabs>
        <w:ind w:firstLine="720"/>
        <w:jc w:val="both"/>
      </w:pPr>
      <w:r>
        <w:rPr>
          <w:rFonts w:ascii="Times New Roman" w:eastAsia="Times New Roman" w:hAnsi="Times New Roman" w:cs="Times New Roman"/>
          <w:sz w:val="24"/>
          <w:szCs w:val="24"/>
        </w:rPr>
        <w:t>Методика формирования функциональной грамотности учащихся в сфере коммуникации нацелена</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формирование функциональной грамотности учащихся в сфере коммуникации в совместной</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деятельности учителя и учащихся. Предполагает последовательное включение учащихся в</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усложняющуюся учебную деятельность на основании диагностики коммуникативных трудностей</w:t>
      </w:r>
      <w:r>
        <w:rPr>
          <w:rFonts w:ascii="Times New Roman" w:eastAsia="Times New Roman" w:hAnsi="Times New Roman" w:cs="Times New Roman"/>
          <w:sz w:val="24"/>
          <w:szCs w:val="24"/>
        </w:rPr>
        <w:br/>
        <w:t>учащихся. Определяя необходимость формирования функциональных знаний и умений,</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универсальных способов деятельности и создание ситуаций развития личностного опыта учащихся,</w:t>
      </w:r>
      <w:r>
        <w:rPr>
          <w:rFonts w:ascii="Times New Roman" w:eastAsia="Times New Roman" w:hAnsi="Times New Roman" w:cs="Times New Roman"/>
          <w:sz w:val="24"/>
          <w:szCs w:val="24"/>
        </w:rPr>
        <w:br/>
        <w:t>используются в процессе преподавания предметов естественно-математического цикла,</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усложняющиеся упражнения и задания, направленные на преодоление коммуникативных</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трудностей</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учащихся.</w:t>
      </w:r>
    </w:p>
    <w:p w:rsidR="00004EED" w:rsidRDefault="00324F9C" w:rsidP="007653CD">
      <w:pPr>
        <w:shd w:val="clear" w:color="auto" w:fill="FFFFFF"/>
        <w:tabs>
          <w:tab w:val="left" w:pos="4963"/>
          <w:tab w:val="left" w:pos="9586"/>
        </w:tabs>
        <w:ind w:firstLine="720"/>
        <w:jc w:val="both"/>
      </w:pPr>
      <w:r>
        <w:rPr>
          <w:rFonts w:ascii="Times New Roman" w:eastAsia="Times New Roman" w:hAnsi="Times New Roman" w:cs="Times New Roman"/>
          <w:sz w:val="24"/>
          <w:szCs w:val="24"/>
        </w:rPr>
        <w:t>Для эффективного формирования функциональной грамотности применимы коммуникативные,</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творческие и игровые методы: дискуссии, дебаты, проекты, упражнения и индивидуальные задания,</w:t>
      </w:r>
      <w:r w:rsidR="007653CD">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алгоритмы,</w:t>
      </w:r>
      <w:r w:rsidR="00FF0208">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игровые</w:t>
      </w:r>
      <w:r w:rsidR="00FF0208">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задания.</w:t>
      </w:r>
    </w:p>
    <w:p w:rsidR="00004EED" w:rsidRDefault="00324F9C" w:rsidP="007653CD">
      <w:pPr>
        <w:shd w:val="clear" w:color="auto" w:fill="FFFFFF"/>
        <w:tabs>
          <w:tab w:val="left" w:pos="1973"/>
          <w:tab w:val="left" w:pos="4070"/>
          <w:tab w:val="left" w:pos="7022"/>
          <w:tab w:val="left" w:pos="9432"/>
        </w:tabs>
        <w:ind w:firstLine="720"/>
        <w:jc w:val="both"/>
      </w:pPr>
      <w:r>
        <w:rPr>
          <w:rFonts w:ascii="Times New Roman" w:eastAsia="Times New Roman" w:hAnsi="Times New Roman" w:cs="Times New Roman"/>
          <w:spacing w:val="-1"/>
          <w:sz w:val="24"/>
          <w:szCs w:val="24"/>
        </w:rPr>
        <w:t>Функциональная грамотность в сфере коммуникации - это уровень образованности, индивидуально-</w:t>
      </w:r>
      <w:r>
        <w:rPr>
          <w:rFonts w:ascii="Times New Roman" w:eastAsia="Times New Roman" w:hAnsi="Times New Roman" w:cs="Times New Roman"/>
          <w:sz w:val="24"/>
          <w:szCs w:val="24"/>
        </w:rPr>
        <w:t>личностный результат образования, характеризующийся способностью личности к общению и</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коммуникации в стандартных и нестандартных ситуациях с использованием знаний норм общения и</w:t>
      </w:r>
      <w:r w:rsidR="00FF0208">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правил создания текстов или утверждений, навыков работы с информацией, служащие основанием</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развития</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ключевых</w:t>
      </w:r>
      <w:r w:rsidR="00FF0208">
        <w:rPr>
          <w:rFonts w:ascii="Times New Roman" w:eastAsia="Times New Roman" w:hAnsi="Times New Roman" w:cs="Times New Roman"/>
          <w:spacing w:val="-4"/>
          <w:sz w:val="24"/>
          <w:szCs w:val="24"/>
        </w:rPr>
        <w:t xml:space="preserve"> </w:t>
      </w:r>
      <w:r w:rsidR="00FF0208">
        <w:rPr>
          <w:rFonts w:eastAsia="Times New Roman"/>
          <w:sz w:val="24"/>
          <w:szCs w:val="24"/>
        </w:rPr>
        <w:t xml:space="preserve"> </w:t>
      </w:r>
      <w:r>
        <w:rPr>
          <w:rFonts w:ascii="Times New Roman" w:eastAsia="Times New Roman" w:hAnsi="Times New Roman" w:cs="Times New Roman"/>
          <w:spacing w:val="-3"/>
          <w:sz w:val="24"/>
          <w:szCs w:val="24"/>
        </w:rPr>
        <w:t>коммуникативных</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компетенций</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личности.</w:t>
      </w:r>
    </w:p>
    <w:p w:rsidR="00004EED" w:rsidRDefault="00324F9C" w:rsidP="007653CD">
      <w:pPr>
        <w:shd w:val="clear" w:color="auto" w:fill="FFFFFF"/>
        <w:tabs>
          <w:tab w:val="left" w:pos="2803"/>
          <w:tab w:val="left" w:pos="6024"/>
          <w:tab w:val="left" w:pos="9730"/>
        </w:tabs>
        <w:ind w:firstLine="720"/>
        <w:jc w:val="both"/>
      </w:pPr>
      <w:r>
        <w:rPr>
          <w:rFonts w:ascii="Times New Roman" w:eastAsia="Times New Roman" w:hAnsi="Times New Roman" w:cs="Times New Roman"/>
          <w:sz w:val="24"/>
          <w:szCs w:val="24"/>
        </w:rPr>
        <w:t>Качество функциональной грамотности учащихся по предметам естественно-математического цикла</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определенный уровень усвоения учащимися содержания обучения предметов на уровне основного</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среднего</w:t>
      </w:r>
      <w:r w:rsidR="00FF0208">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образования,</w:t>
      </w:r>
      <w:r w:rsidR="00FF0208">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соответствующей</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6"/>
          <w:sz w:val="24"/>
          <w:szCs w:val="24"/>
        </w:rPr>
        <w:t>ФГОС.</w:t>
      </w:r>
    </w:p>
    <w:p w:rsidR="00004EED" w:rsidRDefault="00324F9C" w:rsidP="007653CD">
      <w:pPr>
        <w:shd w:val="clear" w:color="auto" w:fill="FFFFFF"/>
        <w:ind w:firstLine="720"/>
        <w:jc w:val="both"/>
      </w:pPr>
      <w:r>
        <w:rPr>
          <w:rFonts w:ascii="Times New Roman" w:eastAsia="Times New Roman" w:hAnsi="Times New Roman" w:cs="Times New Roman"/>
          <w:spacing w:val="-1"/>
          <w:sz w:val="24"/>
          <w:szCs w:val="24"/>
        </w:rPr>
        <w:t>Можно выделить четыре уровня функциональной грамотности учащихся по предметам естественно-</w:t>
      </w:r>
      <w:r>
        <w:rPr>
          <w:rFonts w:ascii="Times New Roman" w:eastAsia="Times New Roman" w:hAnsi="Times New Roman" w:cs="Times New Roman"/>
          <w:sz w:val="24"/>
          <w:szCs w:val="24"/>
        </w:rPr>
        <w:t>математического цикла: недопустимый, допустимый, достаточный и высокий.</w:t>
      </w:r>
    </w:p>
    <w:p w:rsidR="00004EED" w:rsidRDefault="00324F9C" w:rsidP="007653CD">
      <w:pPr>
        <w:shd w:val="clear" w:color="auto" w:fill="FFFFFF"/>
        <w:tabs>
          <w:tab w:val="left" w:pos="1354"/>
          <w:tab w:val="left" w:pos="2693"/>
          <w:tab w:val="left" w:pos="4272"/>
          <w:tab w:val="left" w:pos="4968"/>
          <w:tab w:val="left" w:pos="6571"/>
          <w:tab w:val="left" w:pos="7397"/>
          <w:tab w:val="left" w:pos="9240"/>
        </w:tabs>
        <w:ind w:firstLine="720"/>
        <w:jc w:val="both"/>
      </w:pPr>
      <w:r>
        <w:rPr>
          <w:rFonts w:ascii="Times New Roman" w:eastAsia="Times New Roman" w:hAnsi="Times New Roman" w:cs="Times New Roman"/>
          <w:sz w:val="24"/>
          <w:szCs w:val="24"/>
        </w:rPr>
        <w:t>Мониторинг функциональной грамотности учащихся - это систематическое, непрерывное</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отслеживание качества функциональной грамотности учащихся на промежуточном этапе урока и</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образовательного процесса в целом. Оценивание функциональной грамотности учащихся </w:t>
      </w:r>
      <w:r w:rsidR="007653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это</w:t>
      </w:r>
      <w:r w:rsidR="007653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процесс определения степени соответствия достигнутого учащимися уровня (качества)</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функциональной грамотности по предметам естественно-математического цикла на уровне</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основного среднего образования. Оценка качества функциональной грамотности учащихся </w:t>
      </w:r>
      <w:r w:rsidR="00FF02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это</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результат выражения ценностного отношения субъектов образовательного процесса к качеству</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знаний,</w:t>
      </w:r>
      <w:r w:rsidR="00FF0208">
        <w:rPr>
          <w:rFonts w:eastAsia="Times New Roman" w:hAnsi="Times New Roman"/>
          <w:sz w:val="24"/>
          <w:szCs w:val="24"/>
        </w:rPr>
        <w:t xml:space="preserve"> </w:t>
      </w:r>
      <w:r>
        <w:rPr>
          <w:rFonts w:ascii="Times New Roman" w:eastAsia="Times New Roman" w:hAnsi="Times New Roman" w:cs="Times New Roman"/>
          <w:spacing w:val="-3"/>
          <w:sz w:val="24"/>
          <w:szCs w:val="24"/>
        </w:rPr>
        <w:t>умений</w:t>
      </w:r>
      <w:r w:rsidR="00FF0208">
        <w:rPr>
          <w:rFonts w:eastAsia="Times New Roman"/>
          <w:sz w:val="24"/>
          <w:szCs w:val="24"/>
        </w:rPr>
        <w:t xml:space="preserve"> </w:t>
      </w:r>
      <w:r>
        <w:rPr>
          <w:rFonts w:ascii="Times New Roman" w:eastAsia="Times New Roman" w:hAnsi="Times New Roman" w:cs="Times New Roman"/>
          <w:spacing w:val="-3"/>
          <w:sz w:val="24"/>
          <w:szCs w:val="24"/>
        </w:rPr>
        <w:t>учащихся</w:t>
      </w:r>
      <w:r w:rsidR="00FF0208">
        <w:rPr>
          <w:rFonts w:eastAsia="Times New Roman"/>
          <w:sz w:val="24"/>
          <w:szCs w:val="24"/>
        </w:rPr>
        <w:t xml:space="preserve"> </w:t>
      </w:r>
      <w:r>
        <w:rPr>
          <w:rFonts w:ascii="Times New Roman" w:eastAsia="Times New Roman" w:hAnsi="Times New Roman" w:cs="Times New Roman"/>
          <w:sz w:val="24"/>
          <w:szCs w:val="24"/>
        </w:rPr>
        <w:t>и</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характеру</w:t>
      </w:r>
      <w:r w:rsidR="00FF0208">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9"/>
          <w:sz w:val="24"/>
          <w:szCs w:val="24"/>
        </w:rPr>
        <w:t>их</w:t>
      </w:r>
      <w:r>
        <w:rPr>
          <w:rFonts w:eastAsia="Times New Roman"/>
          <w:sz w:val="24"/>
          <w:szCs w:val="24"/>
        </w:rPr>
        <w:tab/>
      </w:r>
      <w:r>
        <w:rPr>
          <w:rFonts w:ascii="Times New Roman" w:eastAsia="Times New Roman" w:hAnsi="Times New Roman" w:cs="Times New Roman"/>
          <w:spacing w:val="-3"/>
          <w:sz w:val="24"/>
          <w:szCs w:val="24"/>
        </w:rPr>
        <w:t>ценностны</w:t>
      </w:r>
      <w:r w:rsidR="007653CD">
        <w:rPr>
          <w:rFonts w:ascii="Times New Roman" w:eastAsia="Times New Roman" w:hAnsi="Times New Roman" w:cs="Times New Roman"/>
          <w:spacing w:val="-3"/>
          <w:sz w:val="24"/>
          <w:szCs w:val="24"/>
        </w:rPr>
        <w:t xml:space="preserve">х </w:t>
      </w:r>
      <w:r>
        <w:rPr>
          <w:rFonts w:ascii="Times New Roman" w:eastAsia="Times New Roman" w:hAnsi="Times New Roman" w:cs="Times New Roman"/>
          <w:spacing w:val="-3"/>
          <w:sz w:val="24"/>
          <w:szCs w:val="24"/>
        </w:rPr>
        <w:t>отношений.</w:t>
      </w:r>
    </w:p>
    <w:p w:rsidR="00004EED" w:rsidRDefault="00324F9C" w:rsidP="007653CD">
      <w:pPr>
        <w:shd w:val="clear" w:color="auto" w:fill="FFFFFF"/>
        <w:ind w:firstLine="720"/>
        <w:jc w:val="both"/>
      </w:pPr>
      <w:r>
        <w:rPr>
          <w:rFonts w:ascii="Times New Roman" w:eastAsia="Times New Roman" w:hAnsi="Times New Roman" w:cs="Times New Roman"/>
          <w:sz w:val="24"/>
          <w:szCs w:val="24"/>
        </w:rPr>
        <w:t>Предметы естественно-математического цикла на уровне основного среднего образования способствует у учащихся формированию функциональной грамотности в сфере коммуникации следующими пунктами:</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формирования знаний о правилах и нормах общения, создания письменного или устного текста или высказывания;</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развития умения решать практические и прикладные задачи;</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использования навыков понимания и преобразования текста для передачи в новых ситуациях;</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развитие  способов  деятельности,  а  именно  аналитических  умений  отличать  причину  и следствие, общее и частное;</w:t>
      </w:r>
    </w:p>
    <w:p w:rsidR="00004EED" w:rsidRDefault="00324F9C" w:rsidP="007653CD">
      <w:pPr>
        <w:numPr>
          <w:ilvl w:val="0"/>
          <w:numId w:val="1"/>
        </w:numPr>
        <w:shd w:val="clear" w:color="auto" w:fill="FFFFFF"/>
        <w:tabs>
          <w:tab w:val="left" w:pos="720"/>
        </w:tabs>
        <w:ind w:left="0" w:firstLine="720"/>
        <w:jc w:val="both"/>
      </w:pPr>
      <w:r w:rsidRPr="007653CD">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устанавливать и сравнивать разные точки зрения, прежде чем принимать решения и делать</w:t>
      </w:r>
      <w:r w:rsidR="007653CD">
        <w:rPr>
          <w:rFonts w:ascii="Times New Roman" w:eastAsia="Times New Roman" w:hAnsi="Times New Roman" w:cs="Times New Roman"/>
          <w:sz w:val="24"/>
          <w:szCs w:val="24"/>
        </w:rPr>
        <w:t xml:space="preserve"> </w:t>
      </w:r>
      <w:r w:rsidRPr="007653CD">
        <w:rPr>
          <w:rFonts w:ascii="Times New Roman" w:eastAsia="Times New Roman" w:hAnsi="Times New Roman" w:cs="Times New Roman"/>
          <w:sz w:val="24"/>
          <w:szCs w:val="24"/>
        </w:rPr>
        <w:t>выбор, адекватно использовать речевые средства для решения различных коммуникативных задач.</w:t>
      </w:r>
    </w:p>
    <w:p w:rsidR="00004EED" w:rsidRDefault="00FF0208" w:rsidP="007653CD">
      <w:pPr>
        <w:shd w:val="clear" w:color="auto" w:fill="FFFFFF"/>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 xml:space="preserve">Трудности формирования функциональной грамотности в сфере коммуникации - это переживаемые учащимися препятствия в общении и коммуникации, обусловленные возникающим несоответствием между характеристиками функциональной грамотности </w:t>
      </w:r>
      <w:r w:rsidR="00324F9C">
        <w:rPr>
          <w:rFonts w:ascii="Times New Roman" w:eastAsia="Times New Roman" w:hAnsi="Times New Roman" w:cs="Times New Roman"/>
          <w:spacing w:val="-1"/>
          <w:sz w:val="24"/>
          <w:szCs w:val="24"/>
        </w:rPr>
        <w:t xml:space="preserve">учащихся в сфере коммуникации и субъективными личностными возможностями. Трудности </w:t>
      </w:r>
      <w:r w:rsidR="00324F9C">
        <w:rPr>
          <w:rFonts w:ascii="Times New Roman" w:eastAsia="Times New Roman" w:hAnsi="Times New Roman" w:cs="Times New Roman"/>
          <w:sz w:val="24"/>
          <w:szCs w:val="24"/>
        </w:rPr>
        <w:t xml:space="preserve">формирования функциональной грамотности у учащихся связаны с процессом общения, со способом организации </w:t>
      </w:r>
      <w:r w:rsidR="00324F9C">
        <w:rPr>
          <w:rFonts w:ascii="Times New Roman" w:eastAsia="Times New Roman" w:hAnsi="Times New Roman" w:cs="Times New Roman"/>
          <w:sz w:val="24"/>
          <w:szCs w:val="24"/>
        </w:rPr>
        <w:lastRenderedPageBreak/>
        <w:t>деятельности и с индивидуальными особенностями развития личности.</w:t>
      </w:r>
    </w:p>
    <w:p w:rsidR="00004EED" w:rsidRDefault="00324F9C" w:rsidP="007653CD">
      <w:pPr>
        <w:shd w:val="clear" w:color="auto" w:fill="FFFFFF"/>
        <w:ind w:firstLine="720"/>
        <w:jc w:val="both"/>
      </w:pPr>
      <w:r>
        <w:rPr>
          <w:rFonts w:ascii="Times New Roman" w:eastAsia="Times New Roman" w:hAnsi="Times New Roman" w:cs="Times New Roman"/>
          <w:sz w:val="24"/>
          <w:szCs w:val="24"/>
        </w:rPr>
        <w:t>В процессе изучения предметов естественно-математического цикла могут быть преодолены коммуникативные трудности, характеризующие не успешность учащихся в общении и в переработке информации:</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соблюдать нормы и правила общения: слушать собеседника, высказывать и аргументировать, а также отстаивать собственное мнение;</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изменять свое речевое поведение в зависимости от ситуации, корректно завершать ситуацию общения; интерпретировать, систематизировать, критически оценивать и анализировать информацию с позиции решаемой задачи;</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использовать полученную информацию при планировании и реализации своей деятельности. Процесс формирования функциональной грамотности учащихся в сфере коммуникации непрерывен и протекает в течение всего времени обучения в школе. Является элементом целостного процесса формирования ключевых коммуникативных компетенций и предполагает целенаправленное включение учащихся в усложняющуюся деятельность путем выполнения ими упражнений и заданий, направленных на выстраивание процесса формирования функциональной грамотности с учетом возникающих у учащихся трудностей коммуникации:</w:t>
      </w:r>
    </w:p>
    <w:p w:rsidR="00004EED" w:rsidRDefault="00324F9C" w:rsidP="007653CD">
      <w:pPr>
        <w:pStyle w:val="a3"/>
        <w:numPr>
          <w:ilvl w:val="0"/>
          <w:numId w:val="9"/>
        </w:numPr>
        <w:shd w:val="clear" w:color="auto" w:fill="FFFFFF"/>
        <w:ind w:left="0" w:firstLine="720"/>
        <w:jc w:val="both"/>
      </w:pPr>
      <w:r w:rsidRPr="00FF0208">
        <w:rPr>
          <w:rFonts w:ascii="Times New Roman" w:eastAsia="Times New Roman" w:hAnsi="Times New Roman" w:cs="Times New Roman"/>
          <w:sz w:val="24"/>
          <w:szCs w:val="24"/>
        </w:rPr>
        <w:t>на применение знаний при формулировке и доказательстве утверждений;</w:t>
      </w:r>
    </w:p>
    <w:p w:rsidR="00004EED" w:rsidRDefault="00324F9C" w:rsidP="007653CD">
      <w:pPr>
        <w:shd w:val="clear" w:color="auto" w:fill="FFFFFF"/>
        <w:tabs>
          <w:tab w:val="left" w:pos="720"/>
        </w:tabs>
        <w:ind w:firstLine="720"/>
        <w:jc w:val="both"/>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на формирование умений, позволяющих решать различные задачи в процессе работы с</w:t>
      </w:r>
      <w:r>
        <w:rPr>
          <w:rFonts w:ascii="Times New Roman" w:eastAsia="Times New Roman" w:hAnsi="Times New Roman" w:cs="Times New Roman"/>
          <w:sz w:val="24"/>
          <w:szCs w:val="24"/>
        </w:rPr>
        <w:br/>
        <w:t>информацией;</w:t>
      </w:r>
    </w:p>
    <w:p w:rsidR="00004EED" w:rsidRDefault="00324F9C" w:rsidP="007653CD">
      <w:pPr>
        <w:pStyle w:val="a3"/>
        <w:numPr>
          <w:ilvl w:val="0"/>
          <w:numId w:val="9"/>
        </w:numPr>
        <w:shd w:val="clear" w:color="auto" w:fill="FFFFFF"/>
        <w:ind w:left="0" w:firstLine="720"/>
        <w:jc w:val="both"/>
      </w:pPr>
      <w:r w:rsidRPr="00FF0208">
        <w:rPr>
          <w:rFonts w:ascii="Times New Roman" w:eastAsia="Times New Roman" w:hAnsi="Times New Roman" w:cs="Times New Roman"/>
          <w:sz w:val="24"/>
          <w:szCs w:val="24"/>
        </w:rPr>
        <w:t xml:space="preserve">на развитие рефлексии и самооценки сформированности функциональной грамотности в </w:t>
      </w:r>
      <w:r w:rsidRPr="00FF0208">
        <w:rPr>
          <w:rFonts w:ascii="Times New Roman" w:eastAsia="Times New Roman" w:hAnsi="Times New Roman" w:cs="Times New Roman"/>
          <w:spacing w:val="-1"/>
          <w:sz w:val="24"/>
          <w:szCs w:val="24"/>
        </w:rPr>
        <w:t xml:space="preserve">сфере коммуникации, </w:t>
      </w:r>
      <w:proofErr w:type="gramStart"/>
      <w:r w:rsidRPr="00FF0208">
        <w:rPr>
          <w:rFonts w:ascii="Times New Roman" w:eastAsia="Times New Roman" w:hAnsi="Times New Roman" w:cs="Times New Roman"/>
          <w:spacing w:val="-1"/>
          <w:sz w:val="24"/>
          <w:szCs w:val="24"/>
        </w:rPr>
        <w:t>позволяющих</w:t>
      </w:r>
      <w:proofErr w:type="gramEnd"/>
      <w:r w:rsidRPr="00FF0208">
        <w:rPr>
          <w:rFonts w:ascii="Times New Roman" w:eastAsia="Times New Roman" w:hAnsi="Times New Roman" w:cs="Times New Roman"/>
          <w:spacing w:val="-1"/>
          <w:sz w:val="24"/>
          <w:szCs w:val="24"/>
        </w:rPr>
        <w:t xml:space="preserve"> корректировать речевое поведение.</w:t>
      </w:r>
    </w:p>
    <w:p w:rsidR="00004EED" w:rsidRDefault="00324F9C" w:rsidP="007653CD">
      <w:pPr>
        <w:shd w:val="clear" w:color="auto" w:fill="FFFFFF"/>
        <w:ind w:firstLine="720"/>
        <w:jc w:val="both"/>
      </w:pPr>
      <w:r>
        <w:rPr>
          <w:rFonts w:ascii="Times New Roman" w:eastAsia="Times New Roman" w:hAnsi="Times New Roman" w:cs="Times New Roman"/>
          <w:sz w:val="24"/>
          <w:szCs w:val="24"/>
        </w:rPr>
        <w:t>Методика формирования функциональной грамотности учащихся в сфере коммуникации при изучении предметов естественно-математического цикла с учетом возникающих коммуникативных трудностей:</w:t>
      </w:r>
    </w:p>
    <w:p w:rsidR="00004EED" w:rsidRDefault="00324F9C" w:rsidP="007653CD">
      <w:pPr>
        <w:pStyle w:val="a3"/>
        <w:numPr>
          <w:ilvl w:val="0"/>
          <w:numId w:val="9"/>
        </w:numPr>
        <w:shd w:val="clear" w:color="auto" w:fill="FFFFFF"/>
        <w:ind w:left="0" w:firstLine="720"/>
        <w:jc w:val="both"/>
      </w:pPr>
      <w:proofErr w:type="gramStart"/>
      <w:r w:rsidRPr="00FF0208">
        <w:rPr>
          <w:rFonts w:ascii="Times New Roman" w:eastAsia="Times New Roman" w:hAnsi="Times New Roman" w:cs="Times New Roman"/>
          <w:sz w:val="24"/>
          <w:szCs w:val="24"/>
        </w:rPr>
        <w:t>нацелена</w:t>
      </w:r>
      <w:proofErr w:type="gramEnd"/>
      <w:r w:rsidRPr="00FF0208">
        <w:rPr>
          <w:rFonts w:ascii="Times New Roman" w:eastAsia="Times New Roman" w:hAnsi="Times New Roman" w:cs="Times New Roman"/>
          <w:sz w:val="24"/>
          <w:szCs w:val="24"/>
        </w:rPr>
        <w:t xml:space="preserve"> на формирование функциональной грамотности учащихся в сфере коммуникации в совместной деятельности учителя и учащихся;</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предполагает последовательное включение учащихся в учебную деятельность на основании диагностики коммуникативных трудностей учащихся;</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определяет необходимость использования в процессе преподавания предметов естественно-математического цикла упражнений и заданий, направленных на формирование функциональных знаний и умений, универсальных способов деятельности и создание ситуаций развития личностного опыта учащихся;</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предусматривает разработку и использование в процессе обучения индивидуальных заданий, направленных на преодоление коммуникативных трудностей учащихся;</w:t>
      </w:r>
    </w:p>
    <w:p w:rsidR="00004EED" w:rsidRDefault="00324F9C" w:rsidP="007653CD">
      <w:pPr>
        <w:pStyle w:val="a3"/>
        <w:numPr>
          <w:ilvl w:val="0"/>
          <w:numId w:val="9"/>
        </w:numPr>
        <w:shd w:val="clear" w:color="auto" w:fill="FFFFFF"/>
        <w:tabs>
          <w:tab w:val="left" w:pos="720"/>
        </w:tabs>
        <w:ind w:left="0" w:firstLine="720"/>
        <w:jc w:val="both"/>
      </w:pPr>
      <w:r w:rsidRPr="00FF0208">
        <w:rPr>
          <w:rFonts w:ascii="Times New Roman" w:eastAsia="Times New Roman" w:hAnsi="Times New Roman" w:cs="Times New Roman"/>
          <w:sz w:val="24"/>
          <w:szCs w:val="24"/>
        </w:rPr>
        <w:t>ориентирована на использование в качестве ведущего метода оценки — самооценку учащимся успешности личностного опыта общения и работы с информацией, а также оценку</w:t>
      </w:r>
      <w:r w:rsidR="00FF0208" w:rsidRPr="00FF0208">
        <w:rPr>
          <w:rFonts w:ascii="Times New Roman" w:eastAsia="Times New Roman" w:hAnsi="Times New Roman" w:cs="Times New Roman"/>
          <w:sz w:val="24"/>
          <w:szCs w:val="24"/>
        </w:rPr>
        <w:t xml:space="preserve"> </w:t>
      </w:r>
      <w:r w:rsidRPr="00FF0208">
        <w:rPr>
          <w:rFonts w:ascii="Times New Roman" w:eastAsia="Times New Roman" w:hAnsi="Times New Roman" w:cs="Times New Roman"/>
          <w:spacing w:val="-11"/>
          <w:sz w:val="24"/>
          <w:szCs w:val="24"/>
        </w:rPr>
        <w:t xml:space="preserve">учителем       знаний </w:t>
      </w:r>
      <w:r w:rsidR="00FF0208" w:rsidRPr="00FF0208">
        <w:rPr>
          <w:rFonts w:ascii="Times New Roman" w:eastAsia="Times New Roman" w:hAnsi="Times New Roman" w:cs="Times New Roman"/>
          <w:spacing w:val="-11"/>
          <w:sz w:val="24"/>
          <w:szCs w:val="24"/>
        </w:rPr>
        <w:t xml:space="preserve"> </w:t>
      </w:r>
      <w:r w:rsidRPr="00FF0208">
        <w:rPr>
          <w:rFonts w:ascii="Times New Roman" w:eastAsia="Times New Roman" w:hAnsi="Times New Roman" w:cs="Times New Roman"/>
          <w:spacing w:val="-11"/>
          <w:sz w:val="24"/>
          <w:szCs w:val="24"/>
        </w:rPr>
        <w:t xml:space="preserve">и умений,  составляющих когнитивную </w:t>
      </w:r>
      <w:r w:rsidR="00FF0208" w:rsidRPr="00FF0208">
        <w:rPr>
          <w:rFonts w:ascii="Times New Roman" w:eastAsia="Times New Roman" w:hAnsi="Times New Roman" w:cs="Times New Roman"/>
          <w:spacing w:val="-11"/>
          <w:sz w:val="24"/>
          <w:szCs w:val="24"/>
        </w:rPr>
        <w:t>о</w:t>
      </w:r>
      <w:r w:rsidRPr="00FF0208">
        <w:rPr>
          <w:rFonts w:ascii="Times New Roman" w:eastAsia="Times New Roman" w:hAnsi="Times New Roman" w:cs="Times New Roman"/>
          <w:spacing w:val="-11"/>
          <w:sz w:val="24"/>
          <w:szCs w:val="24"/>
        </w:rPr>
        <w:t>снову    функциональной</w:t>
      </w:r>
      <w:r w:rsidR="00FF0208" w:rsidRPr="00FF0208">
        <w:rPr>
          <w:rFonts w:ascii="Times New Roman" w:eastAsia="Times New Roman" w:hAnsi="Times New Roman" w:cs="Times New Roman"/>
          <w:spacing w:val="-11"/>
          <w:sz w:val="24"/>
          <w:szCs w:val="24"/>
        </w:rPr>
        <w:t xml:space="preserve"> </w:t>
      </w:r>
      <w:r w:rsidRPr="00FF0208">
        <w:rPr>
          <w:rFonts w:ascii="Times New Roman" w:eastAsia="Times New Roman" w:hAnsi="Times New Roman" w:cs="Times New Roman"/>
          <w:sz w:val="24"/>
          <w:szCs w:val="24"/>
        </w:rPr>
        <w:t>грамотности;</w:t>
      </w:r>
    </w:p>
    <w:p w:rsidR="00004EED" w:rsidRDefault="00324F9C" w:rsidP="007653CD">
      <w:pPr>
        <w:pStyle w:val="a3"/>
        <w:numPr>
          <w:ilvl w:val="0"/>
          <w:numId w:val="9"/>
        </w:numPr>
        <w:shd w:val="clear" w:color="auto" w:fill="FFFFFF"/>
        <w:ind w:left="0" w:firstLine="720"/>
        <w:jc w:val="both"/>
      </w:pPr>
      <w:r w:rsidRPr="00FF0208">
        <w:rPr>
          <w:rFonts w:ascii="Times New Roman" w:eastAsia="Times New Roman" w:hAnsi="Times New Roman" w:cs="Times New Roman"/>
          <w:spacing w:val="-9"/>
          <w:sz w:val="24"/>
          <w:szCs w:val="24"/>
        </w:rPr>
        <w:t>обеспечивает</w:t>
      </w:r>
      <w:r w:rsidR="00FF0208" w:rsidRPr="00FF0208">
        <w:rPr>
          <w:rFonts w:ascii="Times New Roman" w:eastAsia="Times New Roman" w:hAnsi="Times New Roman" w:cs="Times New Roman"/>
          <w:spacing w:val="-9"/>
          <w:sz w:val="24"/>
          <w:szCs w:val="24"/>
        </w:rPr>
        <w:t xml:space="preserve"> </w:t>
      </w:r>
      <w:r w:rsidRPr="00FF0208">
        <w:rPr>
          <w:rFonts w:ascii="Times New Roman" w:eastAsia="Times New Roman" w:hAnsi="Times New Roman" w:cs="Times New Roman"/>
          <w:spacing w:val="-9"/>
          <w:sz w:val="24"/>
          <w:szCs w:val="24"/>
        </w:rPr>
        <w:t xml:space="preserve"> целостность организации  образовательного</w:t>
      </w:r>
      <w:r w:rsidR="00FF0208" w:rsidRPr="00FF0208">
        <w:rPr>
          <w:rFonts w:ascii="Times New Roman" w:eastAsia="Times New Roman" w:hAnsi="Times New Roman" w:cs="Times New Roman"/>
          <w:spacing w:val="-9"/>
          <w:sz w:val="24"/>
          <w:szCs w:val="24"/>
        </w:rPr>
        <w:t xml:space="preserve"> п</w:t>
      </w:r>
      <w:r w:rsidRPr="00FF0208">
        <w:rPr>
          <w:rFonts w:ascii="Times New Roman" w:eastAsia="Times New Roman" w:hAnsi="Times New Roman" w:cs="Times New Roman"/>
          <w:spacing w:val="-9"/>
          <w:sz w:val="24"/>
          <w:szCs w:val="24"/>
        </w:rPr>
        <w:t>роцесса,  направленного на</w:t>
      </w:r>
      <w:r w:rsidR="00FF0208" w:rsidRPr="00FF0208">
        <w:rPr>
          <w:rFonts w:ascii="Times New Roman" w:eastAsia="Times New Roman" w:hAnsi="Times New Roman" w:cs="Times New Roman"/>
          <w:spacing w:val="-9"/>
          <w:sz w:val="24"/>
          <w:szCs w:val="24"/>
        </w:rPr>
        <w:t xml:space="preserve"> </w:t>
      </w:r>
      <w:r w:rsidRPr="00FF0208">
        <w:rPr>
          <w:rFonts w:ascii="Times New Roman" w:eastAsia="Times New Roman" w:hAnsi="Times New Roman" w:cs="Times New Roman"/>
          <w:sz w:val="24"/>
          <w:szCs w:val="24"/>
        </w:rPr>
        <w:t>повышение уровня функциональной грамотности в коммуникативной сфере у учащихся.</w:t>
      </w:r>
    </w:p>
    <w:p w:rsidR="00004EED" w:rsidRDefault="00324F9C" w:rsidP="007653CD">
      <w:pPr>
        <w:shd w:val="clear" w:color="auto" w:fill="FFFFFF"/>
        <w:ind w:firstLine="720"/>
        <w:jc w:val="both"/>
      </w:pPr>
      <w:r>
        <w:rPr>
          <w:rFonts w:ascii="Times New Roman" w:eastAsia="Times New Roman" w:hAnsi="Times New Roman" w:cs="Times New Roman"/>
          <w:sz w:val="24"/>
          <w:szCs w:val="24"/>
        </w:rPr>
        <w:t>Оценка функциональной грамотности учащихся в сфере коммуникации построена на принципах личностно-ориентированного подхода, позволяющих учитывать личный опыт общения и коммуникации учащихся и их успеваемости в процессе формирования функциональной грамотности:</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proofErr w:type="gramStart"/>
      <w:r>
        <w:rPr>
          <w:rFonts w:ascii="Times New Roman" w:eastAsia="Times New Roman" w:hAnsi="Times New Roman" w:cs="Times New Roman"/>
          <w:sz w:val="24"/>
          <w:szCs w:val="24"/>
        </w:rPr>
        <w:t xml:space="preserve">предполагает двустороннюю оценку функциональной грамотности учащихся в сфере коммуникации: во-первых со стороны учащихся самоанализ и самооценку опыта общения и коммуникации, а во-вторых со стороны учителя оценку знаний и умений учащихся, составляющих когнитивную и </w:t>
      </w:r>
      <w:proofErr w:type="spellStart"/>
      <w:r>
        <w:rPr>
          <w:rFonts w:ascii="Times New Roman" w:eastAsia="Times New Roman" w:hAnsi="Times New Roman" w:cs="Times New Roman"/>
          <w:sz w:val="24"/>
          <w:szCs w:val="24"/>
        </w:rPr>
        <w:t>деятельностную</w:t>
      </w:r>
      <w:proofErr w:type="spellEnd"/>
      <w:r>
        <w:rPr>
          <w:rFonts w:ascii="Times New Roman" w:eastAsia="Times New Roman" w:hAnsi="Times New Roman" w:cs="Times New Roman"/>
          <w:sz w:val="24"/>
          <w:szCs w:val="24"/>
        </w:rPr>
        <w:t xml:space="preserve"> основу функциональной грамотности, методами тестирования, решения стандартных и нестандартных задач работы с текстами, формирования речевого поведения на уроках в групповой и индивидуальной работе;</w:t>
      </w:r>
      <w:proofErr w:type="gramEnd"/>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определяет постоянное использование рефлексивных методов для выявления и оценки успешности преодоления коммуникативных трудностей учащимися.</w:t>
      </w:r>
    </w:p>
    <w:p w:rsidR="00004EED" w:rsidRDefault="00324F9C" w:rsidP="007653CD">
      <w:pPr>
        <w:shd w:val="clear" w:color="auto" w:fill="FFFFFF"/>
        <w:tabs>
          <w:tab w:val="left" w:pos="9096"/>
        </w:tabs>
        <w:ind w:firstLine="720"/>
        <w:jc w:val="both"/>
      </w:pPr>
      <w:r>
        <w:rPr>
          <w:rFonts w:ascii="Times New Roman" w:eastAsia="Times New Roman" w:hAnsi="Times New Roman" w:cs="Times New Roman"/>
          <w:sz w:val="24"/>
          <w:szCs w:val="24"/>
        </w:rPr>
        <w:t>В качестве ведущего метода оценки коммуникативной сферы функциональной грамотности</w:t>
      </w:r>
      <w:r>
        <w:rPr>
          <w:rFonts w:ascii="Times New Roman" w:eastAsia="Times New Roman" w:hAnsi="Times New Roman" w:cs="Times New Roman"/>
          <w:sz w:val="24"/>
          <w:szCs w:val="24"/>
        </w:rPr>
        <w:br/>
        <w:t>предложена самооценка учащимися успешности личностного опыта общения и работы с</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информацией, а также оценка учителем знаний и умений, составляющих когнитивную основу</w:t>
      </w:r>
      <w:r>
        <w:rPr>
          <w:rFonts w:ascii="Times New Roman" w:eastAsia="Times New Roman" w:hAnsi="Times New Roman" w:cs="Times New Roman"/>
          <w:sz w:val="24"/>
          <w:szCs w:val="24"/>
        </w:rPr>
        <w:br/>
      </w:r>
      <w:r>
        <w:rPr>
          <w:rFonts w:ascii="Times New Roman" w:eastAsia="Times New Roman" w:hAnsi="Times New Roman" w:cs="Times New Roman"/>
          <w:spacing w:val="-3"/>
          <w:sz w:val="24"/>
          <w:szCs w:val="24"/>
        </w:rPr>
        <w:t>функциональной</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грамотности.</w:t>
      </w:r>
    </w:p>
    <w:p w:rsidR="00004EED" w:rsidRDefault="00324F9C" w:rsidP="007653CD">
      <w:pPr>
        <w:shd w:val="clear" w:color="auto" w:fill="FFFFFF"/>
        <w:ind w:firstLine="720"/>
        <w:jc w:val="both"/>
      </w:pPr>
      <w:r>
        <w:rPr>
          <w:rFonts w:ascii="Times New Roman" w:eastAsia="Times New Roman" w:hAnsi="Times New Roman" w:cs="Times New Roman"/>
          <w:sz w:val="24"/>
          <w:szCs w:val="24"/>
        </w:rPr>
        <w:t xml:space="preserve">При </w:t>
      </w:r>
      <w:proofErr w:type="spellStart"/>
      <w:r>
        <w:rPr>
          <w:rFonts w:ascii="Times New Roman" w:eastAsia="Times New Roman" w:hAnsi="Times New Roman" w:cs="Times New Roman"/>
          <w:sz w:val="24"/>
          <w:szCs w:val="24"/>
        </w:rPr>
        <w:t>компетентностном</w:t>
      </w:r>
      <w:proofErr w:type="spellEnd"/>
      <w:r>
        <w:rPr>
          <w:rFonts w:ascii="Times New Roman" w:eastAsia="Times New Roman" w:hAnsi="Times New Roman" w:cs="Times New Roman"/>
          <w:sz w:val="24"/>
          <w:szCs w:val="24"/>
        </w:rPr>
        <w:t xml:space="preserve"> подходе к оценке результатов обучения в понятие «функциональная </w:t>
      </w:r>
      <w:r>
        <w:rPr>
          <w:rFonts w:ascii="Times New Roman" w:eastAsia="Times New Roman" w:hAnsi="Times New Roman" w:cs="Times New Roman"/>
          <w:sz w:val="24"/>
          <w:szCs w:val="24"/>
        </w:rPr>
        <w:lastRenderedPageBreak/>
        <w:t>грамотность» вкладывается следующий смысл:</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читательская грамотность </w:t>
      </w:r>
      <w:r>
        <w:rPr>
          <w:rFonts w:ascii="Times New Roman" w:eastAsia="Times New Roman" w:hAnsi="Times New Roman" w:cs="Times New Roman"/>
          <w:sz w:val="24"/>
          <w:szCs w:val="24"/>
        </w:rPr>
        <w:t>— способность к пониманию и осмыслению письменных текстов, к использованию их содержания для достижения собственных целей, развития знаний и возможностей, для активного участия в жизни общества;</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математическая грамотность </w:t>
      </w:r>
      <w:r>
        <w:rPr>
          <w:rFonts w:ascii="Times New Roman" w:eastAsia="Times New Roman" w:hAnsi="Times New Roman" w:cs="Times New Roman"/>
          <w:sz w:val="24"/>
          <w:szCs w:val="24"/>
        </w:rPr>
        <w:t>— способность человека определять и понимать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pacing w:val="-1"/>
          <w:sz w:val="24"/>
          <w:szCs w:val="24"/>
        </w:rPr>
        <w:t xml:space="preserve">естественнонаучная грамотность </w:t>
      </w:r>
      <w:r>
        <w:rPr>
          <w:rFonts w:ascii="Times New Roman" w:eastAsia="Times New Roman" w:hAnsi="Times New Roman" w:cs="Times New Roman"/>
          <w:spacing w:val="-1"/>
          <w:sz w:val="24"/>
          <w:szCs w:val="24"/>
        </w:rPr>
        <w:t xml:space="preserve">— способность использовать естественнонаучные знания </w:t>
      </w:r>
      <w:r>
        <w:rPr>
          <w:rFonts w:ascii="Times New Roman" w:eastAsia="Times New Roman" w:hAnsi="Times New Roman" w:cs="Times New Roman"/>
          <w:spacing w:val="-2"/>
          <w:sz w:val="24"/>
          <w:szCs w:val="24"/>
        </w:rPr>
        <w:t xml:space="preserve">для отбора в реальных жизненных ситуациях тех проблем, которые могут быть исследованы и </w:t>
      </w:r>
      <w:r>
        <w:rPr>
          <w:rFonts w:ascii="Times New Roman" w:eastAsia="Times New Roman" w:hAnsi="Times New Roman" w:cs="Times New Roman"/>
          <w:spacing w:val="-1"/>
          <w:sz w:val="24"/>
          <w:szCs w:val="24"/>
        </w:rPr>
        <w:t xml:space="preserve">решены с помощью научных методов, для получения выводов, основанных на наблюдениях и </w:t>
      </w:r>
      <w:r>
        <w:rPr>
          <w:rFonts w:ascii="Times New Roman" w:eastAsia="Times New Roman" w:hAnsi="Times New Roman" w:cs="Times New Roman"/>
          <w:sz w:val="24"/>
          <w:szCs w:val="24"/>
        </w:rPr>
        <w:t>экспериментах, необходимых для понимания окружающего мира и тех изменений, которые вносит в него деятельность человека, а также для принятия соответствующих решений.</w:t>
      </w:r>
      <w:proofErr w:type="gramEnd"/>
    </w:p>
    <w:p w:rsidR="00FF0208" w:rsidRDefault="00FF0208" w:rsidP="007653CD">
      <w:pPr>
        <w:shd w:val="clear" w:color="auto" w:fill="FFFFFF"/>
        <w:tabs>
          <w:tab w:val="left" w:pos="2458"/>
          <w:tab w:val="left" w:pos="4344"/>
          <w:tab w:val="left" w:pos="7099"/>
          <w:tab w:val="left" w:pos="9365"/>
        </w:tabs>
        <w:ind w:firstLine="720"/>
        <w:jc w:val="both"/>
        <w:rPr>
          <w:rFonts w:ascii="Times New Roman" w:eastAsia="Times New Roman" w:hAnsi="Times New Roman" w:cs="Times New Roman"/>
          <w:b/>
          <w:bCs/>
          <w:spacing w:val="-9"/>
          <w:sz w:val="24"/>
          <w:szCs w:val="24"/>
        </w:rPr>
      </w:pPr>
    </w:p>
    <w:p w:rsidR="00004EED" w:rsidRDefault="00324F9C" w:rsidP="007653CD">
      <w:pPr>
        <w:shd w:val="clear" w:color="auto" w:fill="FFFFFF"/>
        <w:tabs>
          <w:tab w:val="left" w:pos="2458"/>
          <w:tab w:val="left" w:pos="4344"/>
          <w:tab w:val="left" w:pos="7099"/>
          <w:tab w:val="left" w:pos="9365"/>
        </w:tabs>
        <w:ind w:firstLine="720"/>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9"/>
          <w:sz w:val="24"/>
          <w:szCs w:val="24"/>
        </w:rPr>
        <w:t>Технология проектирования  содержания предметов  естественнонаучного цикла в</w:t>
      </w:r>
      <w:r w:rsidR="00FF0208">
        <w:rPr>
          <w:rFonts w:ascii="Times New Roman" w:eastAsia="Times New Roman" w:hAnsi="Times New Roman" w:cs="Times New Roman"/>
          <w:b/>
          <w:bCs/>
          <w:spacing w:val="-9"/>
          <w:sz w:val="24"/>
          <w:szCs w:val="24"/>
        </w:rPr>
        <w:t xml:space="preserve"> </w:t>
      </w:r>
      <w:r>
        <w:rPr>
          <w:rFonts w:ascii="Times New Roman" w:eastAsia="Times New Roman" w:hAnsi="Times New Roman" w:cs="Times New Roman"/>
          <w:b/>
          <w:bCs/>
          <w:spacing w:val="-2"/>
          <w:sz w:val="24"/>
          <w:szCs w:val="24"/>
        </w:rPr>
        <w:t>вопросе</w:t>
      </w:r>
      <w:r w:rsidR="00FF0208">
        <w:rPr>
          <w:rFonts w:eastAsia="Times New Roman"/>
          <w:b/>
          <w:bCs/>
          <w:sz w:val="24"/>
          <w:szCs w:val="24"/>
        </w:rPr>
        <w:t xml:space="preserve"> </w:t>
      </w:r>
      <w:r>
        <w:rPr>
          <w:rFonts w:ascii="Times New Roman" w:eastAsia="Times New Roman" w:hAnsi="Times New Roman" w:cs="Times New Roman"/>
          <w:b/>
          <w:bCs/>
          <w:spacing w:val="-2"/>
          <w:sz w:val="24"/>
          <w:szCs w:val="24"/>
        </w:rPr>
        <w:t>развития</w:t>
      </w:r>
      <w:r w:rsidR="00FF0208">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функциональной</w:t>
      </w:r>
      <w:r w:rsidR="00FF0208">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грамотности</w:t>
      </w:r>
      <w:r w:rsidR="00FF0208">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учащихся</w:t>
      </w:r>
    </w:p>
    <w:p w:rsidR="00004EED" w:rsidRDefault="00324F9C" w:rsidP="007653CD">
      <w:pPr>
        <w:shd w:val="clear" w:color="auto" w:fill="FFFFFF"/>
        <w:tabs>
          <w:tab w:val="left" w:pos="2462"/>
          <w:tab w:val="left" w:pos="3864"/>
          <w:tab w:val="left" w:pos="5242"/>
          <w:tab w:val="left" w:pos="6346"/>
          <w:tab w:val="left" w:pos="9019"/>
        </w:tabs>
        <w:ind w:firstLine="720"/>
        <w:jc w:val="both"/>
      </w:pPr>
      <w:r>
        <w:rPr>
          <w:rFonts w:ascii="Times New Roman" w:eastAsia="Times New Roman" w:hAnsi="Times New Roman" w:cs="Times New Roman"/>
          <w:sz w:val="24"/>
          <w:szCs w:val="24"/>
        </w:rPr>
        <w:t>Функциональная грамотность есть уровень знаний, умений и навыков, обеспечивающий</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нормальное функционирование личности в системе социальных отношений, который</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считается минимально необходимым для осуществления жизнедеятельности личности в</w:t>
      </w:r>
      <w:r w:rsidR="00FF02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конкретной среде. Функциональная грамотность обнаруживает себя в конкретной статичной</w:t>
      </w:r>
      <w:r>
        <w:rPr>
          <w:rFonts w:ascii="Times New Roman" w:eastAsia="Times New Roman" w:hAnsi="Times New Roman" w:cs="Times New Roman"/>
          <w:sz w:val="24"/>
          <w:szCs w:val="24"/>
        </w:rPr>
        <w:br/>
        <w:t>ситуации, так же, как и функциональная безграмотность обнаруживает себя при изменении</w:t>
      </w:r>
      <w:r>
        <w:rPr>
          <w:rFonts w:ascii="Times New Roman" w:eastAsia="Times New Roman" w:hAnsi="Times New Roman" w:cs="Times New Roman"/>
          <w:sz w:val="24"/>
          <w:szCs w:val="24"/>
        </w:rPr>
        <w:br/>
      </w:r>
      <w:r>
        <w:rPr>
          <w:rFonts w:ascii="Times New Roman" w:eastAsia="Times New Roman" w:hAnsi="Times New Roman" w:cs="Times New Roman"/>
          <w:spacing w:val="-2"/>
          <w:sz w:val="24"/>
          <w:szCs w:val="24"/>
        </w:rPr>
        <w:t>ситуации,</w:t>
      </w:r>
      <w:r w:rsidR="00FF0208">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образа</w:t>
      </w:r>
      <w:r w:rsidR="007653CD">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жизни</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или</w:t>
      </w:r>
      <w:r w:rsidR="00FF020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профессиональной</w:t>
      </w:r>
      <w:r w:rsidR="00FF0208">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деятельности.</w:t>
      </w:r>
    </w:p>
    <w:p w:rsidR="00004EED" w:rsidRDefault="00FF0208" w:rsidP="007653CD">
      <w:pPr>
        <w:shd w:val="clear" w:color="auto" w:fill="FFFFFF"/>
        <w:ind w:firstLine="720"/>
        <w:jc w:val="both"/>
      </w:pPr>
      <w:r>
        <w:rPr>
          <w:sz w:val="22"/>
          <w:szCs w:val="22"/>
        </w:rPr>
        <w:t xml:space="preserve"> </w:t>
      </w:r>
    </w:p>
    <w:p w:rsidR="00004EED" w:rsidRDefault="00FF0208" w:rsidP="007653CD">
      <w:pPr>
        <w:shd w:val="clear" w:color="auto" w:fill="FFFFFF"/>
        <w:tabs>
          <w:tab w:val="left" w:pos="1680"/>
          <w:tab w:val="left" w:pos="2126"/>
          <w:tab w:val="left" w:pos="3398"/>
          <w:tab w:val="left" w:pos="5448"/>
          <w:tab w:val="left" w:pos="7238"/>
          <w:tab w:val="left" w:pos="8366"/>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Функциональная грамотность есть характеристика, которая дается человеку, прошедшему</w:t>
      </w:r>
      <w:r w:rsidR="00324F9C">
        <w:rPr>
          <w:rFonts w:ascii="Times New Roman" w:eastAsia="Times New Roman" w:hAnsi="Times New Roman" w:cs="Times New Roman"/>
          <w:sz w:val="24"/>
          <w:szCs w:val="24"/>
        </w:rPr>
        <w:br/>
        <w:t>определенный этап образования. Образование при этом рассматривается как сфера</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деятельности</w:t>
      </w:r>
      <w:r w:rsidR="00324F9C">
        <w:rPr>
          <w:rFonts w:eastAsia="Times New Roman"/>
          <w:sz w:val="24"/>
          <w:szCs w:val="24"/>
        </w:rPr>
        <w:tab/>
      </w:r>
      <w:r w:rsidR="00324F9C">
        <w:rPr>
          <w:rFonts w:ascii="Times New Roman" w:eastAsia="Times New Roman" w:hAnsi="Times New Roman" w:cs="Times New Roman"/>
          <w:sz w:val="24"/>
          <w:szCs w:val="24"/>
        </w:rPr>
        <w:t>и</w:t>
      </w:r>
      <w:r w:rsidR="00FA2B53">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3"/>
          <w:sz w:val="24"/>
          <w:szCs w:val="24"/>
        </w:rPr>
        <w:t>средство,</w:t>
      </w:r>
      <w:r w:rsidR="00FA2B53">
        <w:rPr>
          <w:rFonts w:ascii="Times New Roman" w:eastAsia="Times New Roman" w:hAnsi="Times New Roman" w:cs="Times New Roman"/>
          <w:spacing w:val="-3"/>
          <w:sz w:val="24"/>
          <w:szCs w:val="24"/>
        </w:rPr>
        <w:t xml:space="preserve"> </w:t>
      </w:r>
      <w:r w:rsidR="00324F9C">
        <w:rPr>
          <w:rFonts w:ascii="Times New Roman" w:eastAsia="Times New Roman" w:hAnsi="Times New Roman" w:cs="Times New Roman"/>
          <w:spacing w:val="-2"/>
          <w:sz w:val="24"/>
          <w:szCs w:val="24"/>
        </w:rPr>
        <w:t>обеспечивающее</w:t>
      </w:r>
      <w:r w:rsidR="00FA2B53">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определенный</w:t>
      </w:r>
      <w:r w:rsidR="00FA2B53">
        <w:rPr>
          <w:rFonts w:eastAsia="Times New Roman"/>
          <w:sz w:val="24"/>
          <w:szCs w:val="24"/>
        </w:rPr>
        <w:t xml:space="preserve"> </w:t>
      </w:r>
      <w:r w:rsidR="00324F9C">
        <w:rPr>
          <w:rFonts w:ascii="Times New Roman" w:eastAsia="Times New Roman" w:hAnsi="Times New Roman" w:cs="Times New Roman"/>
          <w:spacing w:val="-2"/>
          <w:sz w:val="24"/>
          <w:szCs w:val="24"/>
        </w:rPr>
        <w:t>уровень</w:t>
      </w:r>
      <w:r w:rsidR="00FA2B53">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грамотности.</w:t>
      </w:r>
    </w:p>
    <w:p w:rsidR="00004EED" w:rsidRDefault="00324F9C" w:rsidP="007653CD">
      <w:pPr>
        <w:shd w:val="clear" w:color="auto" w:fill="FFFFFF"/>
        <w:ind w:firstLine="720"/>
        <w:jc w:val="both"/>
      </w:pPr>
      <w:r>
        <w:rPr>
          <w:rFonts w:ascii="Times New Roman" w:eastAsia="Times New Roman" w:hAnsi="Times New Roman" w:cs="Times New Roman"/>
          <w:sz w:val="24"/>
          <w:szCs w:val="24"/>
        </w:rPr>
        <w:t xml:space="preserve">На формирование функциональной грамотности влияет множество социальных факторов и современных общественных тенденций: </w:t>
      </w:r>
      <w:proofErr w:type="spellStart"/>
      <w:r>
        <w:rPr>
          <w:rFonts w:ascii="Times New Roman" w:eastAsia="Times New Roman" w:hAnsi="Times New Roman" w:cs="Times New Roman"/>
          <w:sz w:val="24"/>
          <w:szCs w:val="24"/>
        </w:rPr>
        <w:t>супертехнологизация</w:t>
      </w:r>
      <w:proofErr w:type="spellEnd"/>
      <w:r>
        <w:rPr>
          <w:rFonts w:ascii="Times New Roman" w:eastAsia="Times New Roman" w:hAnsi="Times New Roman" w:cs="Times New Roman"/>
          <w:sz w:val="24"/>
          <w:szCs w:val="24"/>
        </w:rPr>
        <w:t xml:space="preserve"> производственных и гуманитарных процессов, глобализация процессов развития, профессионализация и </w:t>
      </w:r>
      <w:r>
        <w:rPr>
          <w:rFonts w:ascii="Times New Roman" w:eastAsia="Times New Roman" w:hAnsi="Times New Roman" w:cs="Times New Roman"/>
          <w:spacing w:val="-9"/>
          <w:sz w:val="24"/>
          <w:szCs w:val="24"/>
        </w:rPr>
        <w:t>систематизация     деятельности,     формирование     рыночных     социальных     отношений     и     т.д.</w:t>
      </w:r>
    </w:p>
    <w:p w:rsidR="00004EED" w:rsidRDefault="00324F9C" w:rsidP="007653CD">
      <w:pPr>
        <w:shd w:val="clear" w:color="auto" w:fill="FFFFFF"/>
        <w:tabs>
          <w:tab w:val="left" w:pos="3149"/>
          <w:tab w:val="left" w:pos="5045"/>
          <w:tab w:val="left" w:pos="7781"/>
        </w:tabs>
        <w:ind w:firstLine="720"/>
        <w:jc w:val="both"/>
      </w:pPr>
      <w:r>
        <w:rPr>
          <w:rFonts w:ascii="Times New Roman" w:eastAsia="Times New Roman" w:hAnsi="Times New Roman" w:cs="Times New Roman"/>
          <w:sz w:val="24"/>
          <w:szCs w:val="24"/>
        </w:rPr>
        <w:t>Применительно к современному этапу развития образования наиболее актуальным является</w:t>
      </w:r>
      <w:r w:rsidR="00342A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следующие виды функциональной грамотности: языковая грамотность; компьютерная и</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информационная грамотность, правовая грамотность, гражданская грамотность, финансовая</w:t>
      </w:r>
      <w:r w:rsidR="00342A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грамотность, экологическая грамотность, профессиональные и специальные аспекты</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функциональной грамотности (менеджмент, связи с общественностью, планирование, новые</w:t>
      </w:r>
      <w:r w:rsidR="00342A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технологии и т.д.). Особое место в представлении о функциональной грамотности занимает</w:t>
      </w:r>
      <w:r w:rsidR="00342AB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деятельностная</w:t>
      </w:r>
      <w:proofErr w:type="spellEnd"/>
      <w:r>
        <w:rPr>
          <w:rFonts w:ascii="Times New Roman" w:eastAsia="Times New Roman" w:hAnsi="Times New Roman" w:cs="Times New Roman"/>
          <w:sz w:val="24"/>
          <w:szCs w:val="24"/>
        </w:rPr>
        <w:t xml:space="preserve"> грамотность. Иначе говоря, способность ставить и изменять цели и задачи</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собственной деятельности, осуществлять коммуникацию, реализовывать простейшие акты</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деятельности</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ситуации</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неопределенности.</w:t>
      </w:r>
    </w:p>
    <w:p w:rsidR="00004EED" w:rsidRDefault="00324F9C" w:rsidP="007653CD">
      <w:pPr>
        <w:shd w:val="clear" w:color="auto" w:fill="FFFFFF"/>
        <w:ind w:firstLine="720"/>
        <w:jc w:val="both"/>
      </w:pPr>
      <w:r>
        <w:rPr>
          <w:rFonts w:ascii="Times New Roman" w:eastAsia="Times New Roman" w:hAnsi="Times New Roman" w:cs="Times New Roman"/>
          <w:sz w:val="24"/>
          <w:szCs w:val="24"/>
        </w:rPr>
        <w:t xml:space="preserve">Функциональная грамотность - явление </w:t>
      </w:r>
      <w:proofErr w:type="spellStart"/>
      <w:r>
        <w:rPr>
          <w:rFonts w:ascii="Times New Roman" w:eastAsia="Times New Roman" w:hAnsi="Times New Roman" w:cs="Times New Roman"/>
          <w:sz w:val="24"/>
          <w:szCs w:val="24"/>
        </w:rPr>
        <w:t>метапредметное</w:t>
      </w:r>
      <w:proofErr w:type="spellEnd"/>
      <w:r>
        <w:rPr>
          <w:rFonts w:ascii="Times New Roman" w:eastAsia="Times New Roman" w:hAnsi="Times New Roman" w:cs="Times New Roman"/>
          <w:sz w:val="24"/>
          <w:szCs w:val="24"/>
        </w:rPr>
        <w:t xml:space="preserve">, и поэтому она формируется при </w:t>
      </w:r>
      <w:r>
        <w:rPr>
          <w:rFonts w:ascii="Times New Roman" w:eastAsia="Times New Roman" w:hAnsi="Times New Roman" w:cs="Times New Roman"/>
          <w:spacing w:val="-7"/>
          <w:sz w:val="24"/>
          <w:szCs w:val="24"/>
        </w:rPr>
        <w:t>изучении всех школьных дисциплин   и   поэтому  имеет разнообразные формы проявления.</w:t>
      </w:r>
    </w:p>
    <w:p w:rsidR="00004EED" w:rsidRDefault="00324F9C" w:rsidP="007653CD">
      <w:pPr>
        <w:shd w:val="clear" w:color="auto" w:fill="FFFFFF"/>
        <w:ind w:firstLine="720"/>
        <w:jc w:val="both"/>
      </w:pPr>
      <w:r>
        <w:rPr>
          <w:rFonts w:ascii="Times New Roman" w:eastAsia="Times New Roman" w:hAnsi="Times New Roman" w:cs="Times New Roman"/>
          <w:sz w:val="24"/>
          <w:szCs w:val="24"/>
        </w:rPr>
        <w:t xml:space="preserve">Основное среднее образование обеспечивает освоение </w:t>
      </w:r>
      <w:proofErr w:type="gramStart"/>
      <w:r>
        <w:rPr>
          <w:rFonts w:ascii="Times New Roman" w:eastAsia="Times New Roman" w:hAnsi="Times New Roman" w:cs="Times New Roman"/>
          <w:sz w:val="24"/>
          <w:szCs w:val="24"/>
        </w:rPr>
        <w:t>обучающимися</w:t>
      </w:r>
      <w:proofErr w:type="gramEnd"/>
      <w:r>
        <w:rPr>
          <w:rFonts w:ascii="Times New Roman" w:eastAsia="Times New Roman" w:hAnsi="Times New Roman" w:cs="Times New Roman"/>
          <w:sz w:val="24"/>
          <w:szCs w:val="24"/>
        </w:rPr>
        <w:t xml:space="preserve"> базисных основ системы наук; развитие их интеллектуального потенциала; привитие им духовно-нравственных качеств и гражданской ответственности, экологической культуры и этических норм межличностного и межэтнического общения; самоопределение и самореализацию личности; формирование функциональной грамотности; реализацию </w:t>
      </w:r>
      <w:proofErr w:type="spellStart"/>
      <w:r>
        <w:rPr>
          <w:rFonts w:ascii="Times New Roman" w:eastAsia="Times New Roman" w:hAnsi="Times New Roman" w:cs="Times New Roman"/>
          <w:sz w:val="24"/>
          <w:szCs w:val="24"/>
        </w:rPr>
        <w:t>предпрофильной</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2"/>
          <w:sz w:val="24"/>
          <w:szCs w:val="24"/>
        </w:rPr>
        <w:t>подготовки</w:t>
      </w:r>
      <w:r w:rsidR="00AF17D1">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2"/>
          <w:sz w:val="24"/>
          <w:szCs w:val="24"/>
        </w:rPr>
        <w:t xml:space="preserve">с </w:t>
      </w:r>
      <w:r w:rsidR="00AF17D1">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2"/>
          <w:sz w:val="24"/>
          <w:szCs w:val="24"/>
        </w:rPr>
        <w:t xml:space="preserve"> учетом возрастных особенностей</w:t>
      </w:r>
      <w:r w:rsidR="00AF17D1">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2"/>
          <w:sz w:val="24"/>
          <w:szCs w:val="24"/>
        </w:rPr>
        <w:t xml:space="preserve"> развития и сохранения здоровья.</w:t>
      </w:r>
    </w:p>
    <w:p w:rsidR="00004EED" w:rsidRDefault="00AF17D1" w:rsidP="007653CD">
      <w:pPr>
        <w:shd w:val="clear" w:color="auto" w:fill="FFFFFF"/>
        <w:tabs>
          <w:tab w:val="left" w:pos="2462"/>
          <w:tab w:val="left" w:pos="3259"/>
          <w:tab w:val="left" w:pos="4690"/>
          <w:tab w:val="left" w:pos="6667"/>
          <w:tab w:val="left" w:pos="8702"/>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 xml:space="preserve">На уровне основного среднего образования создается основа </w:t>
      </w:r>
      <w:proofErr w:type="spellStart"/>
      <w:r w:rsidR="00324F9C">
        <w:rPr>
          <w:rFonts w:ascii="Times New Roman" w:eastAsia="Times New Roman" w:hAnsi="Times New Roman" w:cs="Times New Roman"/>
          <w:sz w:val="24"/>
          <w:szCs w:val="24"/>
        </w:rPr>
        <w:t>предпрофильной</w:t>
      </w:r>
      <w:proofErr w:type="spellEnd"/>
      <w:r w:rsidR="00324F9C">
        <w:rPr>
          <w:rFonts w:ascii="Times New Roman" w:eastAsia="Times New Roman" w:hAnsi="Times New Roman" w:cs="Times New Roman"/>
          <w:sz w:val="24"/>
          <w:szCs w:val="24"/>
        </w:rPr>
        <w:t xml:space="preserve"> подготовки</w:t>
      </w:r>
      <w:r w:rsidR="00342AB9">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обучающихся, формируется естественнонаучное и гуманитарное мировоззрение, личностные</w:t>
      </w:r>
      <w:r w:rsidR="00342AB9">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качества, обеспечивающие их успешную социально-психологическую адаптацию в обществе,</w:t>
      </w:r>
      <w:r w:rsidR="00342AB9">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самоопределение</w:t>
      </w:r>
      <w:r w:rsidR="00FA2B53">
        <w:rPr>
          <w:rFonts w:ascii="Times New Roman" w:eastAsia="Times New Roman" w:hAnsi="Times New Roman" w:cs="Times New Roman"/>
          <w:spacing w:val="-2"/>
          <w:sz w:val="24"/>
          <w:szCs w:val="24"/>
        </w:rPr>
        <w:t xml:space="preserve"> в </w:t>
      </w:r>
      <w:r w:rsidR="00324F9C">
        <w:rPr>
          <w:rFonts w:ascii="Times New Roman" w:eastAsia="Times New Roman" w:hAnsi="Times New Roman" w:cs="Times New Roman"/>
          <w:spacing w:val="-2"/>
          <w:sz w:val="24"/>
          <w:szCs w:val="24"/>
        </w:rPr>
        <w:t>выборе</w:t>
      </w:r>
      <w:r w:rsidR="00FA2B53">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направления</w:t>
      </w:r>
      <w:r w:rsidR="00FA2B53">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профильного</w:t>
      </w:r>
      <w:r w:rsidR="00FA2B53">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обучения.</w:t>
      </w:r>
    </w:p>
    <w:p w:rsidR="00004EED" w:rsidRDefault="00AF17D1" w:rsidP="007653CD">
      <w:pPr>
        <w:shd w:val="clear" w:color="auto" w:fill="FFFFFF"/>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Содержание образования на уровне основного образования является относительно завершенным и базовым для продолжения обучения на уровне общего среднего образования.</w:t>
      </w:r>
    </w:p>
    <w:p w:rsidR="00004EED" w:rsidRDefault="00324F9C" w:rsidP="007653CD">
      <w:pPr>
        <w:shd w:val="clear" w:color="auto" w:fill="FFFFFF"/>
        <w:tabs>
          <w:tab w:val="left" w:pos="1416"/>
          <w:tab w:val="left" w:pos="2789"/>
          <w:tab w:val="left" w:pos="4853"/>
          <w:tab w:val="left" w:pos="6096"/>
          <w:tab w:val="left" w:pos="8371"/>
        </w:tabs>
        <w:ind w:firstLine="720"/>
        <w:jc w:val="both"/>
      </w:pPr>
      <w:r>
        <w:rPr>
          <w:rFonts w:ascii="Times New Roman" w:eastAsia="Times New Roman" w:hAnsi="Times New Roman" w:cs="Times New Roman"/>
          <w:sz w:val="24"/>
          <w:szCs w:val="24"/>
        </w:rPr>
        <w:t>Современному обществу требуются люди, которые умеют быстро адаптироваться к</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изменениям, происходящим в мире. В новых обстоятельствах процесс обучения учащихся</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должен </w:t>
      </w:r>
      <w:r>
        <w:rPr>
          <w:rFonts w:ascii="Times New Roman" w:eastAsia="Times New Roman" w:hAnsi="Times New Roman" w:cs="Times New Roman"/>
          <w:sz w:val="24"/>
          <w:szCs w:val="24"/>
        </w:rPr>
        <w:lastRenderedPageBreak/>
        <w:t>быть ориентирован на развитие компетентностей, способствующих реализации</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концепции «образование через всю жизнь». Предпосылкой же развития компетентности</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является</w:t>
      </w:r>
      <w:r>
        <w:rPr>
          <w:rFonts w:eastAsia="Times New Roman"/>
          <w:sz w:val="24"/>
          <w:szCs w:val="24"/>
        </w:rPr>
        <w:tab/>
      </w:r>
      <w:r>
        <w:rPr>
          <w:rFonts w:ascii="Times New Roman" w:eastAsia="Times New Roman" w:hAnsi="Times New Roman" w:cs="Times New Roman"/>
          <w:spacing w:val="-2"/>
          <w:sz w:val="24"/>
          <w:szCs w:val="24"/>
        </w:rPr>
        <w:t>наличие</w:t>
      </w:r>
      <w:r w:rsidR="00FA2B5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определённого</w:t>
      </w:r>
      <w:r w:rsidR="00FA2B5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уровня</w:t>
      </w:r>
      <w:r w:rsidR="00FA2B53">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функциональной</w:t>
      </w:r>
      <w:r w:rsidR="00FA2B5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грамотности.</w:t>
      </w:r>
    </w:p>
    <w:p w:rsidR="00004EED" w:rsidRDefault="00AF17D1" w:rsidP="007653CD">
      <w:pPr>
        <w:shd w:val="clear" w:color="auto" w:fill="FFFFFF"/>
        <w:ind w:firstLine="720"/>
        <w:jc w:val="both"/>
      </w:pPr>
      <w:r>
        <w:rPr>
          <w:rFonts w:ascii="Times New Roman" w:eastAsia="Times New Roman" w:hAnsi="Times New Roman" w:cs="Times New Roman"/>
          <w:sz w:val="24"/>
          <w:szCs w:val="24"/>
        </w:rPr>
        <w:t xml:space="preserve"> </w:t>
      </w:r>
      <w:r w:rsidR="00FA2B53">
        <w:rPr>
          <w:rFonts w:ascii="Times New Roman" w:eastAsia="Times New Roman" w:hAnsi="Times New Roman" w:cs="Times New Roman"/>
          <w:sz w:val="24"/>
          <w:szCs w:val="24"/>
        </w:rPr>
        <w:t>Одним их основных направлений</w:t>
      </w:r>
      <w:r w:rsidR="00324F9C">
        <w:rPr>
          <w:rFonts w:ascii="Times New Roman" w:eastAsia="Times New Roman" w:hAnsi="Times New Roman" w:cs="Times New Roman"/>
          <w:sz w:val="24"/>
          <w:szCs w:val="24"/>
        </w:rPr>
        <w:t xml:space="preserve"> модернизации системы образования является обучение учащихся самостоятельно добывать и анализировать, структурировать и эффективно использовать информацию для максимальной самореализации и полезного участия в жизни общества.</w:t>
      </w:r>
    </w:p>
    <w:p w:rsidR="00004EED" w:rsidRDefault="00AF17D1" w:rsidP="007653CD">
      <w:pPr>
        <w:shd w:val="clear" w:color="auto" w:fill="FFFFFF"/>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 xml:space="preserve">В условиях модернизации системы образования роль предметов естественнонаучного цикла, возрастает и обеспечивает разработку эффективных путей и средств </w:t>
      </w:r>
      <w:proofErr w:type="gramStart"/>
      <w:r w:rsidR="00324F9C">
        <w:rPr>
          <w:rFonts w:ascii="Times New Roman" w:eastAsia="Times New Roman" w:hAnsi="Times New Roman" w:cs="Times New Roman"/>
          <w:sz w:val="24"/>
          <w:szCs w:val="24"/>
        </w:rPr>
        <w:t>решения</w:t>
      </w:r>
      <w:proofErr w:type="gramEnd"/>
      <w:r w:rsidR="00324F9C">
        <w:rPr>
          <w:rFonts w:ascii="Times New Roman" w:eastAsia="Times New Roman" w:hAnsi="Times New Roman" w:cs="Times New Roman"/>
          <w:sz w:val="24"/>
          <w:szCs w:val="24"/>
        </w:rPr>
        <w:t xml:space="preserve"> жизненно </w:t>
      </w:r>
      <w:r w:rsidR="00324F9C">
        <w:rPr>
          <w:rFonts w:ascii="Times New Roman" w:eastAsia="Times New Roman" w:hAnsi="Times New Roman" w:cs="Times New Roman"/>
          <w:spacing w:val="-8"/>
          <w:sz w:val="24"/>
          <w:szCs w:val="24"/>
        </w:rPr>
        <w:t>важных   для   людей задач и проблем.  Ядром данного процесса выступает функциональная</w:t>
      </w:r>
      <w:r w:rsidR="00FF0208">
        <w:rPr>
          <w:rFonts w:ascii="Times New Roman" w:eastAsia="Times New Roman" w:hAnsi="Times New Roman" w:cs="Times New Roman"/>
          <w:spacing w:val="-8"/>
          <w:sz w:val="24"/>
          <w:szCs w:val="24"/>
        </w:rPr>
        <w:t xml:space="preserve"> </w:t>
      </w:r>
      <w:r w:rsidR="00324F9C">
        <w:rPr>
          <w:rFonts w:ascii="Times New Roman" w:eastAsia="Times New Roman" w:hAnsi="Times New Roman" w:cs="Times New Roman"/>
          <w:sz w:val="24"/>
          <w:szCs w:val="24"/>
        </w:rPr>
        <w:t>грамотность, так как функциональная грамотность есть «способность человека решать</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стандартные жизненные задачи в различных сферах жизни и деятельности на основе</w:t>
      </w:r>
      <w:r w:rsidR="004F69C6">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прикладных</w:t>
      </w:r>
      <w:r w:rsidR="00324F9C">
        <w:rPr>
          <w:rFonts w:eastAsia="Times New Roman"/>
          <w:sz w:val="24"/>
          <w:szCs w:val="24"/>
        </w:rPr>
        <w:tab/>
      </w:r>
      <w:r w:rsidR="00324F9C">
        <w:rPr>
          <w:rFonts w:ascii="Times New Roman" w:eastAsia="Times New Roman" w:hAnsi="Times New Roman" w:cs="Times New Roman"/>
          <w:spacing w:val="-2"/>
          <w:sz w:val="24"/>
          <w:szCs w:val="24"/>
        </w:rPr>
        <w:t>знаний».</w:t>
      </w:r>
    </w:p>
    <w:p w:rsidR="00004EED" w:rsidRDefault="00324F9C" w:rsidP="007653CD">
      <w:pPr>
        <w:shd w:val="clear" w:color="auto" w:fill="FFFFFF"/>
        <w:tabs>
          <w:tab w:val="left" w:pos="1258"/>
          <w:tab w:val="left" w:pos="2184"/>
          <w:tab w:val="left" w:pos="2741"/>
          <w:tab w:val="left" w:pos="3595"/>
          <w:tab w:val="left" w:pos="4838"/>
          <w:tab w:val="left" w:pos="6216"/>
          <w:tab w:val="left" w:pos="8698"/>
        </w:tabs>
        <w:ind w:firstLine="720"/>
        <w:jc w:val="both"/>
      </w:pPr>
      <w:r>
        <w:rPr>
          <w:rFonts w:ascii="Times New Roman" w:eastAsia="Times New Roman" w:hAnsi="Times New Roman" w:cs="Times New Roman"/>
          <w:spacing w:val="-2"/>
          <w:sz w:val="24"/>
          <w:szCs w:val="24"/>
        </w:rPr>
        <w:t>Поэтому,</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одной</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их</w:t>
      </w:r>
      <w:r w:rsidR="00AF17D1">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задач</w:t>
      </w:r>
      <w:r w:rsidR="00AF17D1">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изучения</w:t>
      </w:r>
      <w:r w:rsidR="00FA2B5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предметов</w:t>
      </w:r>
      <w:r w:rsidR="00FA2B5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естественнонаучного</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4"/>
          <w:sz w:val="24"/>
          <w:szCs w:val="24"/>
        </w:rPr>
        <w:t>цикла</w:t>
      </w:r>
      <w:r w:rsidR="00AF17D1">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4"/>
          <w:sz w:val="24"/>
          <w:szCs w:val="24"/>
        </w:rPr>
        <w:t>в</w:t>
      </w:r>
      <w:r w:rsidR="00AF17D1">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общеобразовательных школах должно быть ориентировано на развитие функциональной</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грамотности</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учащихся.</w:t>
      </w:r>
    </w:p>
    <w:p w:rsidR="00004EED" w:rsidRDefault="00324F9C" w:rsidP="007653CD">
      <w:pPr>
        <w:shd w:val="clear" w:color="auto" w:fill="FFFFFF"/>
        <w:tabs>
          <w:tab w:val="left" w:pos="1440"/>
          <w:tab w:val="left" w:pos="2770"/>
          <w:tab w:val="left" w:pos="3187"/>
          <w:tab w:val="left" w:pos="5237"/>
          <w:tab w:val="left" w:pos="6350"/>
          <w:tab w:val="left" w:pos="7541"/>
          <w:tab w:val="left" w:pos="8722"/>
        </w:tabs>
        <w:ind w:firstLine="720"/>
        <w:jc w:val="both"/>
      </w:pPr>
      <w:r>
        <w:rPr>
          <w:rFonts w:ascii="Times New Roman" w:eastAsia="Times New Roman" w:hAnsi="Times New Roman" w:cs="Times New Roman"/>
          <w:sz w:val="24"/>
          <w:szCs w:val="24"/>
        </w:rPr>
        <w:t>Федеральный Государственный образовательный стандарт основного общего образования</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устанавливает требования к личностным, </w:t>
      </w:r>
      <w:proofErr w:type="spellStart"/>
      <w:r>
        <w:rPr>
          <w:rFonts w:ascii="Times New Roman" w:eastAsia="Times New Roman" w:hAnsi="Times New Roman" w:cs="Times New Roman"/>
          <w:sz w:val="24"/>
          <w:szCs w:val="24"/>
        </w:rPr>
        <w:t>метапредметным</w:t>
      </w:r>
      <w:proofErr w:type="spellEnd"/>
      <w:r>
        <w:rPr>
          <w:rFonts w:ascii="Times New Roman" w:eastAsia="Times New Roman" w:hAnsi="Times New Roman" w:cs="Times New Roman"/>
          <w:sz w:val="24"/>
          <w:szCs w:val="24"/>
        </w:rPr>
        <w:t xml:space="preserve"> и предметным результатам</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образования. </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Предметные требования можно реализовать средствами отдельных учебных</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предметов, а требования к личностным и </w:t>
      </w:r>
      <w:proofErr w:type="spellStart"/>
      <w:r>
        <w:rPr>
          <w:rFonts w:ascii="Times New Roman" w:eastAsia="Times New Roman" w:hAnsi="Times New Roman" w:cs="Times New Roman"/>
          <w:sz w:val="24"/>
          <w:szCs w:val="24"/>
        </w:rPr>
        <w:t>метапредметным</w:t>
      </w:r>
      <w:proofErr w:type="spellEnd"/>
      <w:r>
        <w:rPr>
          <w:rFonts w:ascii="Times New Roman" w:eastAsia="Times New Roman" w:hAnsi="Times New Roman" w:cs="Times New Roman"/>
          <w:sz w:val="24"/>
          <w:szCs w:val="24"/>
        </w:rPr>
        <w:t xml:space="preserve"> результатам образования могут</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быть успешно реализованы лишь совместным и согласованным воздействием всех школьных</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предметов,</w:t>
      </w:r>
      <w:r>
        <w:rPr>
          <w:rFonts w:eastAsia="Times New Roman" w:hAnsi="Times New Roman"/>
          <w:sz w:val="24"/>
          <w:szCs w:val="24"/>
        </w:rPr>
        <w:tab/>
      </w:r>
      <w:r>
        <w:rPr>
          <w:rFonts w:ascii="Times New Roman" w:eastAsia="Times New Roman" w:hAnsi="Times New Roman" w:cs="Times New Roman"/>
          <w:spacing w:val="-2"/>
          <w:sz w:val="24"/>
          <w:szCs w:val="24"/>
        </w:rPr>
        <w:t>входящих</w:t>
      </w:r>
      <w:r>
        <w:rPr>
          <w:rFonts w:eastAsia="Times New Roman"/>
          <w:sz w:val="24"/>
          <w:szCs w:val="24"/>
        </w:rPr>
        <w:tab/>
      </w:r>
      <w:r>
        <w:rPr>
          <w:rFonts w:ascii="Times New Roman" w:eastAsia="Times New Roman" w:hAnsi="Times New Roman" w:cs="Times New Roman"/>
          <w:sz w:val="24"/>
          <w:szCs w:val="24"/>
        </w:rPr>
        <w:t>в</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образовательные</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области</w:t>
      </w:r>
      <w:r>
        <w:rPr>
          <w:rFonts w:eastAsia="Times New Roman"/>
          <w:sz w:val="24"/>
          <w:szCs w:val="24"/>
        </w:rPr>
        <w:tab/>
      </w:r>
      <w:r>
        <w:rPr>
          <w:rFonts w:ascii="Times New Roman" w:eastAsia="Times New Roman" w:hAnsi="Times New Roman" w:cs="Times New Roman"/>
          <w:spacing w:val="-2"/>
          <w:sz w:val="24"/>
          <w:szCs w:val="24"/>
        </w:rPr>
        <w:t>типовых</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учебных</w:t>
      </w:r>
      <w:r w:rsidR="004F69C6">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программ</w:t>
      </w:r>
      <w:r w:rsidR="004F69C6">
        <w:rPr>
          <w:rFonts w:ascii="Times New Roman" w:eastAsia="Times New Roman" w:hAnsi="Times New Roman" w:cs="Times New Roman"/>
          <w:spacing w:val="-2"/>
          <w:sz w:val="24"/>
          <w:szCs w:val="24"/>
        </w:rPr>
        <w:t xml:space="preserve"> о</w:t>
      </w:r>
      <w:r>
        <w:rPr>
          <w:rFonts w:ascii="Times New Roman" w:eastAsia="Times New Roman" w:hAnsi="Times New Roman" w:cs="Times New Roman"/>
          <w:spacing w:val="-2"/>
          <w:sz w:val="24"/>
          <w:szCs w:val="24"/>
        </w:rPr>
        <w:t>бщеобразовательных</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школ.</w:t>
      </w:r>
    </w:p>
    <w:p w:rsidR="00004EED" w:rsidRDefault="00324F9C" w:rsidP="007653CD">
      <w:pPr>
        <w:shd w:val="clear" w:color="auto" w:fill="FFFFFF"/>
        <w:tabs>
          <w:tab w:val="left" w:pos="1800"/>
          <w:tab w:val="left" w:pos="2520"/>
          <w:tab w:val="left" w:pos="3686"/>
          <w:tab w:val="left" w:pos="5698"/>
          <w:tab w:val="left" w:pos="6312"/>
          <w:tab w:val="left" w:pos="8544"/>
        </w:tabs>
        <w:ind w:firstLine="720"/>
        <w:jc w:val="both"/>
      </w:pPr>
      <w:r>
        <w:rPr>
          <w:rFonts w:ascii="Times New Roman" w:eastAsia="Times New Roman" w:hAnsi="Times New Roman" w:cs="Times New Roman"/>
          <w:sz w:val="24"/>
          <w:szCs w:val="24"/>
        </w:rPr>
        <w:t>Одним из эффективных способов согласования предметов, входящих в образовательные</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области является преподавание смежных учебных предметов на основе единой концепции,</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построенной</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на</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общих</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дидактических</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технологических</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принципах.</w:t>
      </w:r>
    </w:p>
    <w:p w:rsidR="00004EED" w:rsidRDefault="00324F9C" w:rsidP="007653CD">
      <w:pPr>
        <w:shd w:val="clear" w:color="auto" w:fill="FFFFFF"/>
        <w:ind w:firstLine="720"/>
        <w:jc w:val="both"/>
      </w:pPr>
      <w:r>
        <w:rPr>
          <w:rFonts w:ascii="Times New Roman" w:eastAsia="Times New Roman" w:hAnsi="Times New Roman" w:cs="Times New Roman"/>
          <w:sz w:val="24"/>
          <w:szCs w:val="24"/>
        </w:rPr>
        <w:t xml:space="preserve">Если в концентрированном виде формулировать цель естественнонаучного образования в </w:t>
      </w:r>
      <w:r>
        <w:rPr>
          <w:rFonts w:ascii="Times New Roman" w:eastAsia="Times New Roman" w:hAnsi="Times New Roman" w:cs="Times New Roman"/>
          <w:spacing w:val="-1"/>
          <w:sz w:val="24"/>
          <w:szCs w:val="24"/>
        </w:rPr>
        <w:t xml:space="preserve">основной школе, то её можно определить как формирование естественнонаучной грамотности </w:t>
      </w:r>
      <w:r>
        <w:rPr>
          <w:rFonts w:ascii="Times New Roman" w:eastAsia="Times New Roman" w:hAnsi="Times New Roman" w:cs="Times New Roman"/>
          <w:sz w:val="24"/>
          <w:szCs w:val="24"/>
        </w:rPr>
        <w:t>учащихся.</w:t>
      </w:r>
    </w:p>
    <w:p w:rsidR="00004EED" w:rsidRDefault="004F69C6" w:rsidP="007653CD">
      <w:pPr>
        <w:shd w:val="clear" w:color="auto" w:fill="FFFFFF"/>
        <w:tabs>
          <w:tab w:val="left" w:pos="2976"/>
          <w:tab w:val="left" w:pos="4718"/>
          <w:tab w:val="left" w:pos="6163"/>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Естественнонаучная грамотность включает следующие компоненты: «</w:t>
      </w:r>
      <w:proofErr w:type="spellStart"/>
      <w:r w:rsidR="00324F9C">
        <w:rPr>
          <w:rFonts w:ascii="Times New Roman" w:eastAsia="Times New Roman" w:hAnsi="Times New Roman" w:cs="Times New Roman"/>
          <w:sz w:val="24"/>
          <w:szCs w:val="24"/>
        </w:rPr>
        <w:t>общепредметные</w:t>
      </w:r>
      <w:proofErr w:type="spellEnd"/>
      <w:r w:rsidR="00324F9C">
        <w:rPr>
          <w:rFonts w:ascii="Times New Roman" w:eastAsia="Times New Roman" w:hAnsi="Times New Roman" w:cs="Times New Roman"/>
          <w:sz w:val="24"/>
          <w:szCs w:val="24"/>
        </w:rPr>
        <w:t>»</w:t>
      </w:r>
      <w:r w:rsidR="00AF17D1">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7"/>
          <w:sz w:val="24"/>
          <w:szCs w:val="24"/>
        </w:rPr>
        <w:t>(</w:t>
      </w:r>
      <w:proofErr w:type="spellStart"/>
      <w:r w:rsidR="00324F9C">
        <w:rPr>
          <w:rFonts w:ascii="Times New Roman" w:eastAsia="Times New Roman" w:hAnsi="Times New Roman" w:cs="Times New Roman"/>
          <w:spacing w:val="-7"/>
          <w:sz w:val="24"/>
          <w:szCs w:val="24"/>
        </w:rPr>
        <w:t>общеучебные</w:t>
      </w:r>
      <w:proofErr w:type="spellEnd"/>
      <w:r w:rsidR="00324F9C">
        <w:rPr>
          <w:rFonts w:ascii="Times New Roman" w:eastAsia="Times New Roman" w:hAnsi="Times New Roman" w:cs="Times New Roman"/>
          <w:spacing w:val="-7"/>
          <w:sz w:val="24"/>
          <w:szCs w:val="24"/>
        </w:rPr>
        <w:t>)</w:t>
      </w:r>
      <w:r w:rsidR="00AF17D1">
        <w:rPr>
          <w:rFonts w:ascii="Times New Roman" w:eastAsia="Times New Roman" w:hAnsi="Times New Roman" w:cs="Times New Roman"/>
          <w:spacing w:val="-7"/>
          <w:sz w:val="24"/>
          <w:szCs w:val="24"/>
        </w:rPr>
        <w:t xml:space="preserve"> </w:t>
      </w:r>
      <w:r w:rsidR="00324F9C">
        <w:rPr>
          <w:rFonts w:ascii="Times New Roman" w:eastAsia="Times New Roman" w:hAnsi="Times New Roman" w:cs="Times New Roman"/>
          <w:spacing w:val="-7"/>
          <w:sz w:val="24"/>
          <w:szCs w:val="24"/>
        </w:rPr>
        <w:t xml:space="preserve"> умения,</w:t>
      </w:r>
      <w:r w:rsidR="00AF17D1">
        <w:rPr>
          <w:rFonts w:ascii="Times New Roman" w:eastAsia="Times New Roman" w:hAnsi="Times New Roman" w:cs="Times New Roman"/>
          <w:spacing w:val="-7"/>
          <w:sz w:val="24"/>
          <w:szCs w:val="24"/>
        </w:rPr>
        <w:t xml:space="preserve"> </w:t>
      </w:r>
      <w:r w:rsidR="00324F9C">
        <w:rPr>
          <w:rFonts w:ascii="Times New Roman" w:eastAsia="Times New Roman" w:hAnsi="Times New Roman" w:cs="Times New Roman"/>
          <w:spacing w:val="-3"/>
          <w:sz w:val="24"/>
          <w:szCs w:val="24"/>
        </w:rPr>
        <w:t>формируемые</w:t>
      </w:r>
      <w:r w:rsidR="00AF17D1">
        <w:rPr>
          <w:rFonts w:ascii="Times New Roman" w:eastAsia="Times New Roman" w:hAnsi="Times New Roman" w:cs="Times New Roman"/>
          <w:spacing w:val="-3"/>
          <w:sz w:val="24"/>
          <w:szCs w:val="24"/>
        </w:rPr>
        <w:t xml:space="preserve"> </w:t>
      </w:r>
      <w:r w:rsidR="00324F9C">
        <w:rPr>
          <w:rFonts w:ascii="Times New Roman" w:eastAsia="Times New Roman" w:hAnsi="Times New Roman" w:cs="Times New Roman"/>
          <w:spacing w:val="-13"/>
          <w:sz w:val="24"/>
          <w:szCs w:val="24"/>
        </w:rPr>
        <w:t>в  рамках</w:t>
      </w:r>
      <w:r w:rsidR="00AF17D1">
        <w:rPr>
          <w:rFonts w:ascii="Times New Roman" w:eastAsia="Times New Roman" w:hAnsi="Times New Roman" w:cs="Times New Roman"/>
          <w:spacing w:val="-13"/>
          <w:sz w:val="24"/>
          <w:szCs w:val="24"/>
        </w:rPr>
        <w:t xml:space="preserve"> </w:t>
      </w:r>
      <w:r w:rsidR="00324F9C">
        <w:rPr>
          <w:rFonts w:ascii="Times New Roman" w:eastAsia="Times New Roman" w:hAnsi="Times New Roman" w:cs="Times New Roman"/>
          <w:spacing w:val="-6"/>
          <w:sz w:val="24"/>
          <w:szCs w:val="24"/>
        </w:rPr>
        <w:t>естественнонаучных</w:t>
      </w:r>
      <w:r w:rsidR="00AF17D1">
        <w:rPr>
          <w:rFonts w:ascii="Times New Roman" w:eastAsia="Times New Roman" w:hAnsi="Times New Roman" w:cs="Times New Roman"/>
          <w:spacing w:val="-6"/>
          <w:sz w:val="24"/>
          <w:szCs w:val="24"/>
        </w:rPr>
        <w:t xml:space="preserve">  </w:t>
      </w:r>
      <w:r w:rsidR="00324F9C">
        <w:rPr>
          <w:rFonts w:ascii="Times New Roman" w:eastAsia="Times New Roman" w:hAnsi="Times New Roman" w:cs="Times New Roman"/>
          <w:spacing w:val="-6"/>
          <w:sz w:val="24"/>
          <w:szCs w:val="24"/>
        </w:rPr>
        <w:t>предметов,</w:t>
      </w:r>
      <w:r w:rsidR="00AF17D1">
        <w:rPr>
          <w:rFonts w:ascii="Times New Roman" w:eastAsia="Times New Roman" w:hAnsi="Times New Roman" w:cs="Times New Roman"/>
          <w:spacing w:val="-6"/>
          <w:sz w:val="24"/>
          <w:szCs w:val="24"/>
        </w:rPr>
        <w:t xml:space="preserve"> </w:t>
      </w:r>
      <w:r w:rsidR="00324F9C">
        <w:rPr>
          <w:rFonts w:ascii="Times New Roman" w:eastAsia="Times New Roman" w:hAnsi="Times New Roman" w:cs="Times New Roman"/>
          <w:sz w:val="24"/>
          <w:szCs w:val="24"/>
        </w:rPr>
        <w:t>естественнонаучные понятия и ситуации, в которых используются естественнонаучные знания.</w:t>
      </w:r>
    </w:p>
    <w:p w:rsidR="00004EED" w:rsidRDefault="00324F9C" w:rsidP="007653CD">
      <w:pPr>
        <w:shd w:val="clear" w:color="auto" w:fill="FFFFFF"/>
        <w:tabs>
          <w:tab w:val="left" w:pos="8616"/>
        </w:tabs>
        <w:ind w:firstLine="720"/>
        <w:jc w:val="both"/>
      </w:pPr>
      <w:r>
        <w:rPr>
          <w:rFonts w:ascii="Times New Roman" w:eastAsia="Times New Roman" w:hAnsi="Times New Roman" w:cs="Times New Roman"/>
          <w:sz w:val="24"/>
          <w:szCs w:val="24"/>
        </w:rPr>
        <w:t>Естественнонаучная грамотность — это не только образовательная, но и гражданская</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характеристика, которая в большой мере отражает уровень культуры общества, включая его</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способность к поддержке научной и инновационной деятельности. Можно утверждать, что</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для осуществления технологической модернизации естественнонаучная грамотность</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населения необходима в той же мере, в какой нужны и сами профессионалы — учёные,</w:t>
      </w:r>
      <w:r w:rsidR="00AF17D1">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конструкторы,</w:t>
      </w:r>
      <w:r w:rsidR="00AF17D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инженеры.</w:t>
      </w:r>
    </w:p>
    <w:p w:rsidR="00004EED" w:rsidRDefault="00324F9C" w:rsidP="007653CD">
      <w:pPr>
        <w:shd w:val="clear" w:color="auto" w:fill="FFFFFF"/>
        <w:ind w:firstLine="720"/>
        <w:jc w:val="both"/>
      </w:pPr>
      <w:r>
        <w:rPr>
          <w:rFonts w:ascii="Times New Roman" w:eastAsia="Times New Roman" w:hAnsi="Times New Roman" w:cs="Times New Roman"/>
          <w:sz w:val="24"/>
          <w:szCs w:val="24"/>
        </w:rPr>
        <w:t>По В.Н. Максимову «</w:t>
      </w:r>
      <w:proofErr w:type="spellStart"/>
      <w:r>
        <w:rPr>
          <w:rFonts w:ascii="Times New Roman" w:eastAsia="Times New Roman" w:hAnsi="Times New Roman" w:cs="Times New Roman"/>
          <w:sz w:val="24"/>
          <w:szCs w:val="24"/>
        </w:rPr>
        <w:t>межпредметные</w:t>
      </w:r>
      <w:proofErr w:type="spellEnd"/>
      <w:r>
        <w:rPr>
          <w:rFonts w:ascii="Times New Roman" w:eastAsia="Times New Roman" w:hAnsi="Times New Roman" w:cs="Times New Roman"/>
          <w:sz w:val="24"/>
          <w:szCs w:val="24"/>
        </w:rPr>
        <w:t xml:space="preserve"> умения - это «способность ученика устанавливать и усваивать связи в процессе переноса и обобщения знаний и умений из смежных предметов».</w:t>
      </w:r>
    </w:p>
    <w:p w:rsidR="00004EED" w:rsidRDefault="00324F9C" w:rsidP="007653CD">
      <w:pPr>
        <w:shd w:val="clear" w:color="auto" w:fill="FFFFFF"/>
        <w:tabs>
          <w:tab w:val="left" w:pos="1483"/>
          <w:tab w:val="left" w:pos="3254"/>
          <w:tab w:val="left" w:pos="5194"/>
          <w:tab w:val="left" w:pos="6850"/>
          <w:tab w:val="left" w:pos="7997"/>
          <w:tab w:val="left" w:pos="8486"/>
        </w:tabs>
        <w:ind w:firstLine="720"/>
        <w:jc w:val="both"/>
      </w:pPr>
      <w:r>
        <w:rPr>
          <w:rFonts w:ascii="Times New Roman" w:eastAsia="Times New Roman" w:hAnsi="Times New Roman" w:cs="Times New Roman"/>
          <w:spacing w:val="-2"/>
          <w:sz w:val="24"/>
          <w:szCs w:val="24"/>
        </w:rPr>
        <w:t>Например,</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рассматривая</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осуществление</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взаимосвязи</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физики</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предметами</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естественнонаучного</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цикла</w:t>
      </w:r>
      <w:r w:rsidR="004F69C6">
        <w:rPr>
          <w:rFonts w:eastAsia="Times New Roman"/>
          <w:sz w:val="24"/>
          <w:szCs w:val="24"/>
        </w:rPr>
        <w:t xml:space="preserve"> </w:t>
      </w:r>
      <w:r>
        <w:rPr>
          <w:rFonts w:ascii="Times New Roman" w:eastAsia="Times New Roman" w:hAnsi="Times New Roman" w:cs="Times New Roman"/>
          <w:spacing w:val="-2"/>
          <w:sz w:val="24"/>
          <w:szCs w:val="24"/>
        </w:rPr>
        <w:t>как</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дидактического</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условия</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организации</w:t>
      </w:r>
      <w:r w:rsidR="004F69C6">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практик</w:t>
      </w:r>
      <w:proofErr w:type="gramStart"/>
      <w:r>
        <w:rPr>
          <w:rFonts w:ascii="Times New Roman" w:eastAsia="Times New Roman" w:hAnsi="Times New Roman" w:cs="Times New Roman"/>
          <w:spacing w:val="-1"/>
          <w:sz w:val="24"/>
          <w:szCs w:val="24"/>
        </w:rPr>
        <w:t>о-</w:t>
      </w:r>
      <w:proofErr w:type="gramEnd"/>
      <w:r w:rsidR="004F69C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ориентированного обучения учащихся, следует отметить, что </w:t>
      </w:r>
      <w:proofErr w:type="spellStart"/>
      <w:r>
        <w:rPr>
          <w:rFonts w:ascii="Times New Roman" w:eastAsia="Times New Roman" w:hAnsi="Times New Roman" w:cs="Times New Roman"/>
          <w:sz w:val="24"/>
          <w:szCs w:val="24"/>
        </w:rPr>
        <w:t>межпредметные</w:t>
      </w:r>
      <w:proofErr w:type="spellEnd"/>
      <w:r>
        <w:rPr>
          <w:rFonts w:ascii="Times New Roman" w:eastAsia="Times New Roman" w:hAnsi="Times New Roman" w:cs="Times New Roman"/>
          <w:sz w:val="24"/>
          <w:szCs w:val="24"/>
        </w:rPr>
        <w:t xml:space="preserve"> связи объединяют теорию и практику, способствуют применению знаний в окружающей действительности.</w:t>
      </w:r>
    </w:p>
    <w:p w:rsidR="00004EED" w:rsidRDefault="004F69C6" w:rsidP="007653CD">
      <w:pPr>
        <w:shd w:val="clear" w:color="auto" w:fill="FFFFFF"/>
        <w:tabs>
          <w:tab w:val="left" w:pos="8563"/>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Следовательно, под жизненно важными задачами и проблемами можно понимать задачи</w:t>
      </w:r>
      <w:r>
        <w:rPr>
          <w:rFonts w:ascii="Times New Roman" w:eastAsia="Times New Roman" w:hAnsi="Times New Roman" w:cs="Times New Roman"/>
          <w:sz w:val="24"/>
          <w:szCs w:val="24"/>
        </w:rPr>
        <w:t xml:space="preserve"> </w:t>
      </w:r>
      <w:proofErr w:type="spellStart"/>
      <w:r w:rsidR="00324F9C">
        <w:rPr>
          <w:rFonts w:ascii="Times New Roman" w:eastAsia="Times New Roman" w:hAnsi="Times New Roman" w:cs="Times New Roman"/>
          <w:sz w:val="24"/>
          <w:szCs w:val="24"/>
        </w:rPr>
        <w:t>межпредметного</w:t>
      </w:r>
      <w:proofErr w:type="spellEnd"/>
      <w:r w:rsidR="00324F9C">
        <w:rPr>
          <w:rFonts w:ascii="Times New Roman" w:eastAsia="Times New Roman" w:hAnsi="Times New Roman" w:cs="Times New Roman"/>
          <w:sz w:val="24"/>
          <w:szCs w:val="24"/>
        </w:rPr>
        <w:t xml:space="preserve"> содержания. Например, в теории обучения физике как такого рода задачам</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относятся упражнения, в которых используют знания и умения учащихся по двум или</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нескольким</w:t>
      </w:r>
      <w:r>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предметам.</w:t>
      </w:r>
    </w:p>
    <w:p w:rsidR="00004EED" w:rsidRDefault="00324F9C" w:rsidP="007653CD">
      <w:pPr>
        <w:shd w:val="clear" w:color="auto" w:fill="FFFFFF"/>
        <w:ind w:firstLine="720"/>
        <w:jc w:val="both"/>
      </w:pPr>
      <w:r>
        <w:rPr>
          <w:rFonts w:ascii="Times New Roman" w:eastAsia="Times New Roman" w:hAnsi="Times New Roman" w:cs="Times New Roman"/>
          <w:sz w:val="24"/>
          <w:szCs w:val="24"/>
        </w:rPr>
        <w:t xml:space="preserve">У учащегося должно быть сформировано обобщенное умение решать задачи. Формирование его начинается в процессе решения задач по конкретной теме, затем идет обобщение его и </w:t>
      </w:r>
      <w:r>
        <w:rPr>
          <w:rFonts w:ascii="Times New Roman" w:eastAsia="Times New Roman" w:hAnsi="Times New Roman" w:cs="Times New Roman"/>
          <w:spacing w:val="-7"/>
          <w:sz w:val="24"/>
          <w:szCs w:val="24"/>
        </w:rPr>
        <w:t xml:space="preserve">пополнение </w:t>
      </w:r>
      <w:r w:rsidR="004F69C6">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7"/>
          <w:sz w:val="24"/>
          <w:szCs w:val="24"/>
        </w:rPr>
        <w:t xml:space="preserve">обобщенной  структуры </w:t>
      </w:r>
      <w:r w:rsidR="004F69C6">
        <w:rPr>
          <w:rFonts w:ascii="Times New Roman" w:eastAsia="Times New Roman" w:hAnsi="Times New Roman" w:cs="Times New Roman"/>
          <w:spacing w:val="-7"/>
          <w:sz w:val="24"/>
          <w:szCs w:val="24"/>
        </w:rPr>
        <w:t xml:space="preserve"> к</w:t>
      </w:r>
      <w:r>
        <w:rPr>
          <w:rFonts w:ascii="Times New Roman" w:eastAsia="Times New Roman" w:hAnsi="Times New Roman" w:cs="Times New Roman"/>
          <w:spacing w:val="-7"/>
          <w:sz w:val="24"/>
          <w:szCs w:val="24"/>
        </w:rPr>
        <w:t>онкретным   содержанием.     Учащиеся,     владеющие</w:t>
      </w:r>
      <w:r w:rsidR="00FF0208">
        <w:rPr>
          <w:sz w:val="22"/>
          <w:szCs w:val="22"/>
        </w:rPr>
        <w:t xml:space="preserve"> </w:t>
      </w:r>
      <w:r>
        <w:rPr>
          <w:rFonts w:ascii="Times New Roman" w:eastAsia="Times New Roman" w:hAnsi="Times New Roman" w:cs="Times New Roman"/>
          <w:sz w:val="24"/>
          <w:szCs w:val="24"/>
        </w:rPr>
        <w:t xml:space="preserve">обобщенными методами решения задач, при соответствующем обучении смогут </w:t>
      </w:r>
      <w:proofErr w:type="spellStart"/>
      <w:r>
        <w:rPr>
          <w:rFonts w:ascii="Times New Roman" w:eastAsia="Times New Roman" w:hAnsi="Times New Roman" w:cs="Times New Roman"/>
          <w:sz w:val="24"/>
          <w:szCs w:val="24"/>
        </w:rPr>
        <w:t>грамотнорешать</w:t>
      </w:r>
      <w:proofErr w:type="spellEnd"/>
      <w:r>
        <w:rPr>
          <w:rFonts w:ascii="Times New Roman" w:eastAsia="Times New Roman" w:hAnsi="Times New Roman" w:cs="Times New Roman"/>
          <w:sz w:val="24"/>
          <w:szCs w:val="24"/>
        </w:rPr>
        <w:t xml:space="preserve"> любые практически значимые задачи с использованием знаний предметов</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естественнонаучного</w:t>
      </w:r>
      <w:r>
        <w:rPr>
          <w:rFonts w:eastAsia="Times New Roman"/>
          <w:sz w:val="24"/>
          <w:szCs w:val="24"/>
        </w:rPr>
        <w:tab/>
      </w:r>
      <w:r>
        <w:rPr>
          <w:rFonts w:ascii="Times New Roman" w:eastAsia="Times New Roman" w:hAnsi="Times New Roman" w:cs="Times New Roman"/>
          <w:spacing w:val="-7"/>
          <w:sz w:val="24"/>
          <w:szCs w:val="24"/>
        </w:rPr>
        <w:t>цикла.</w:t>
      </w:r>
    </w:p>
    <w:p w:rsidR="00004EED" w:rsidRDefault="00324F9C" w:rsidP="007653CD">
      <w:pPr>
        <w:shd w:val="clear" w:color="auto" w:fill="FFFFFF"/>
        <w:ind w:firstLine="720"/>
        <w:jc w:val="both"/>
      </w:pPr>
      <w:r>
        <w:rPr>
          <w:rFonts w:ascii="Times New Roman" w:eastAsia="Times New Roman" w:hAnsi="Times New Roman" w:cs="Times New Roman"/>
          <w:sz w:val="24"/>
          <w:szCs w:val="24"/>
        </w:rPr>
        <w:t>Способом формирования естественнонаучной грамотности также является выделение общей для всех естественнонаучных предметов номенклатуры учебных заданий. Эта номенклатура не охватывает все типы учебных заданий по каждому предмету, но характеризует именно такие задания, которые непосредственно направлены на формирование компетентностей, определяющих естественнонаучную грамотность. А именно, следующих основных компетенций:</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понимание       основных       особенностей       естественнонаучного       исследования       (или естественнонаучного метода познания);</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lastRenderedPageBreak/>
        <w:t xml:space="preserve">умение   объяснять   или   описывать   естественнонаучные   явления   на   основе   имеющихся </w:t>
      </w:r>
      <w:r>
        <w:rPr>
          <w:rFonts w:ascii="Times New Roman" w:eastAsia="Times New Roman" w:hAnsi="Times New Roman" w:cs="Times New Roman"/>
          <w:sz w:val="24"/>
          <w:szCs w:val="24"/>
        </w:rPr>
        <w:t>научных знаний, а также умение прогнозировать изменения;</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умение использовать научные доказательства и имеющиеся данные для получения выводов, анализа и оценки достоверности этих выводов.</w:t>
      </w:r>
    </w:p>
    <w:p w:rsidR="00004EED" w:rsidRDefault="00324F9C" w:rsidP="007653CD">
      <w:pPr>
        <w:shd w:val="clear" w:color="auto" w:fill="FFFFFF"/>
        <w:ind w:firstLine="720"/>
        <w:jc w:val="both"/>
      </w:pPr>
      <w:r>
        <w:rPr>
          <w:rFonts w:ascii="Times New Roman" w:eastAsia="Times New Roman" w:hAnsi="Times New Roman" w:cs="Times New Roman"/>
          <w:sz w:val="24"/>
          <w:szCs w:val="24"/>
        </w:rPr>
        <w:t>В соответствии с этими тремя основными компетенциям можно выделить три группы заданий. Эти группы можно подвести под условные рубрики, названия которых, если их формулировать на доступном школьникам языке,  содержат побудительный и мотивирующий смысл для ученика.</w:t>
      </w:r>
    </w:p>
    <w:p w:rsidR="00004EED" w:rsidRDefault="00324F9C" w:rsidP="007653CD">
      <w:pPr>
        <w:shd w:val="clear" w:color="auto" w:fill="FFFFFF"/>
        <w:tabs>
          <w:tab w:val="left" w:pos="4675"/>
          <w:tab w:val="left" w:pos="9360"/>
        </w:tabs>
        <w:ind w:firstLine="720"/>
        <w:jc w:val="both"/>
      </w:pPr>
      <w:r>
        <w:rPr>
          <w:rFonts w:ascii="Times New Roman" w:eastAsia="Times New Roman" w:hAnsi="Times New Roman" w:cs="Times New Roman"/>
          <w:sz w:val="24"/>
          <w:szCs w:val="24"/>
        </w:rPr>
        <w:t xml:space="preserve">Например, </w:t>
      </w:r>
      <w:r w:rsidRPr="00927784">
        <w:rPr>
          <w:rFonts w:ascii="Times New Roman" w:eastAsia="Times New Roman" w:hAnsi="Times New Roman" w:cs="Times New Roman"/>
          <w:sz w:val="24"/>
          <w:szCs w:val="24"/>
        </w:rPr>
        <w:t>первая группа</w:t>
      </w:r>
      <w:r>
        <w:rPr>
          <w:rFonts w:ascii="Times New Roman" w:eastAsia="Times New Roman" w:hAnsi="Times New Roman" w:cs="Times New Roman"/>
          <w:sz w:val="24"/>
          <w:szCs w:val="24"/>
        </w:rPr>
        <w:t xml:space="preserve"> заданий соответствуют первой из компетенций, относящейся к методам</w:t>
      </w:r>
      <w:r w:rsidR="00FA2B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научного познания, то есть способам получения научных знаний. В таких заданиях ученику нужно</w:t>
      </w:r>
      <w:r w:rsidR="00FA2B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найти способы установления каких-то фактов, измерить физическую величину, наметить план</w:t>
      </w:r>
      <w:r>
        <w:rPr>
          <w:rFonts w:ascii="Times New Roman" w:eastAsia="Times New Roman" w:hAnsi="Times New Roman" w:cs="Times New Roman"/>
          <w:sz w:val="24"/>
          <w:szCs w:val="24"/>
        </w:rPr>
        <w:br/>
      </w:r>
      <w:r>
        <w:rPr>
          <w:rFonts w:ascii="Times New Roman" w:eastAsia="Times New Roman" w:hAnsi="Times New Roman" w:cs="Times New Roman"/>
          <w:spacing w:val="-3"/>
          <w:sz w:val="24"/>
          <w:szCs w:val="24"/>
        </w:rPr>
        <w:t>исследования</w:t>
      </w:r>
      <w:r w:rsidR="004F69C6">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предлагаемой</w:t>
      </w:r>
      <w:r w:rsidR="004F69C6">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проблемы.</w:t>
      </w:r>
    </w:p>
    <w:p w:rsidR="00004EED" w:rsidRDefault="00324F9C" w:rsidP="007653CD">
      <w:pPr>
        <w:shd w:val="clear" w:color="auto" w:fill="FFFFFF"/>
        <w:tabs>
          <w:tab w:val="left" w:pos="1142"/>
          <w:tab w:val="left" w:pos="2606"/>
          <w:tab w:val="left" w:pos="3490"/>
          <w:tab w:val="left" w:pos="4925"/>
          <w:tab w:val="left" w:pos="5592"/>
          <w:tab w:val="left" w:pos="6792"/>
          <w:tab w:val="left" w:pos="8520"/>
          <w:tab w:val="left" w:pos="9432"/>
        </w:tabs>
        <w:ind w:firstLine="720"/>
        <w:jc w:val="both"/>
      </w:pPr>
      <w:r w:rsidRPr="00927784">
        <w:rPr>
          <w:rFonts w:ascii="Times New Roman" w:eastAsia="Times New Roman" w:hAnsi="Times New Roman" w:cs="Times New Roman"/>
          <w:spacing w:val="-1"/>
          <w:sz w:val="24"/>
          <w:szCs w:val="24"/>
        </w:rPr>
        <w:t>Вторая группа</w:t>
      </w:r>
      <w:r>
        <w:rPr>
          <w:rFonts w:ascii="Times New Roman" w:eastAsia="Times New Roman" w:hAnsi="Times New Roman" w:cs="Times New Roman"/>
          <w:spacing w:val="-1"/>
          <w:sz w:val="24"/>
          <w:szCs w:val="24"/>
        </w:rPr>
        <w:t xml:space="preserve"> заданий соответствуют заданиям, которые формируют умения объяснять и описывать</w:t>
      </w:r>
      <w:r w:rsidR="004F69C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явления, прогнозировать изменения или ход процессов. Эти умения базируются не только на</w:t>
      </w:r>
      <w:r w:rsidR="004F69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определённом объёме научных знаний, но и на способности оперировать моделями явлений, на</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языке</w:t>
      </w:r>
      <w:r w:rsidR="00927784">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которых,</w:t>
      </w:r>
      <w:r w:rsidR="00927784">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6"/>
          <w:sz w:val="24"/>
          <w:szCs w:val="24"/>
        </w:rPr>
        <w:t>как</w:t>
      </w:r>
      <w:r w:rsidR="00927784">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правило,</w:t>
      </w:r>
      <w:r w:rsidR="00927784">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даётся</w:t>
      </w:r>
      <w:r w:rsidR="00927784">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объяснение</w:t>
      </w:r>
      <w:r>
        <w:rPr>
          <w:rFonts w:eastAsia="Times New Roman"/>
          <w:sz w:val="24"/>
          <w:szCs w:val="24"/>
        </w:rPr>
        <w:tab/>
      </w:r>
      <w:r>
        <w:rPr>
          <w:rFonts w:ascii="Times New Roman" w:eastAsia="Times New Roman" w:hAnsi="Times New Roman" w:cs="Times New Roman"/>
          <w:spacing w:val="-8"/>
          <w:sz w:val="24"/>
          <w:szCs w:val="24"/>
        </w:rPr>
        <w:t>или</w:t>
      </w:r>
      <w:r w:rsidR="00927784">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описание.</w:t>
      </w:r>
    </w:p>
    <w:p w:rsidR="00004EED" w:rsidRDefault="00927784" w:rsidP="007653CD">
      <w:pPr>
        <w:shd w:val="clear" w:color="auto" w:fill="FFFFFF"/>
        <w:ind w:firstLine="720"/>
        <w:jc w:val="both"/>
      </w:pPr>
      <w:r w:rsidRPr="00927784">
        <w:rPr>
          <w:rFonts w:ascii="Times New Roman" w:eastAsia="Times New Roman" w:hAnsi="Times New Roman" w:cs="Times New Roman"/>
          <w:sz w:val="24"/>
          <w:szCs w:val="24"/>
        </w:rPr>
        <w:t xml:space="preserve"> </w:t>
      </w:r>
      <w:r w:rsidR="00324F9C" w:rsidRPr="00927784">
        <w:rPr>
          <w:rFonts w:ascii="Times New Roman" w:eastAsia="Times New Roman" w:hAnsi="Times New Roman" w:cs="Times New Roman"/>
          <w:sz w:val="24"/>
          <w:szCs w:val="24"/>
        </w:rPr>
        <w:t>Третья группа</w:t>
      </w:r>
      <w:r w:rsidR="00324F9C">
        <w:rPr>
          <w:rFonts w:ascii="Times New Roman" w:eastAsia="Times New Roman" w:hAnsi="Times New Roman" w:cs="Times New Roman"/>
          <w:sz w:val="24"/>
          <w:szCs w:val="24"/>
        </w:rPr>
        <w:t xml:space="preserve"> заданий соответствуют заданиям, которые формируют умения получать выводы на основе имеющихся данных. Эти данные могут быть представлены в виде массива чисел, рисунков, графиков, схем, диаграмм и словесного описания. Анализ этих данных, их структурирование и обобщение позволяют логическим путём прийти к выводам, состоящим в обнаружении каких-то закономерностей, тенденций, к оценкам и т.д. Эти умения не совпадают, как может показаться, с умениями объяснять явления, поскольку в большей степени опираются на формальные, логические действия.</w:t>
      </w:r>
    </w:p>
    <w:p w:rsidR="00004EED" w:rsidRDefault="00927784" w:rsidP="007653CD">
      <w:pPr>
        <w:shd w:val="clear" w:color="auto" w:fill="FFFFFF"/>
        <w:tabs>
          <w:tab w:val="left" w:pos="4766"/>
          <w:tab w:val="left" w:pos="9566"/>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Задача формирования естественнонаучной грамотности и достижения образовательных результатов</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ФГОС предъявляет определённые требования к содержанию учебной деятельности на уроке и</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3"/>
          <w:sz w:val="24"/>
          <w:szCs w:val="24"/>
        </w:rPr>
        <w:t>необходимым</w:t>
      </w:r>
      <w:r>
        <w:rPr>
          <w:rFonts w:ascii="Times New Roman" w:eastAsia="Times New Roman" w:hAnsi="Times New Roman" w:cs="Times New Roman"/>
          <w:spacing w:val="-3"/>
          <w:sz w:val="24"/>
          <w:szCs w:val="24"/>
        </w:rPr>
        <w:t xml:space="preserve"> </w:t>
      </w:r>
      <w:r w:rsidR="00324F9C">
        <w:rPr>
          <w:rFonts w:ascii="Times New Roman" w:eastAsia="Times New Roman" w:hAnsi="Times New Roman" w:cs="Times New Roman"/>
          <w:spacing w:val="-3"/>
          <w:sz w:val="24"/>
          <w:szCs w:val="24"/>
        </w:rPr>
        <w:t>компетенциям</w:t>
      </w:r>
      <w:r>
        <w:rPr>
          <w:rFonts w:ascii="Times New Roman" w:eastAsia="Times New Roman" w:hAnsi="Times New Roman" w:cs="Times New Roman"/>
          <w:spacing w:val="-3"/>
          <w:sz w:val="24"/>
          <w:szCs w:val="24"/>
        </w:rPr>
        <w:t xml:space="preserve"> </w:t>
      </w:r>
      <w:r w:rsidR="00324F9C">
        <w:rPr>
          <w:rFonts w:ascii="Times New Roman" w:eastAsia="Times New Roman" w:hAnsi="Times New Roman" w:cs="Times New Roman"/>
          <w:spacing w:val="-5"/>
          <w:sz w:val="24"/>
          <w:szCs w:val="24"/>
        </w:rPr>
        <w:t>учителя.</w:t>
      </w:r>
    </w:p>
    <w:p w:rsidR="00004EED" w:rsidRDefault="00324F9C" w:rsidP="007653CD">
      <w:pPr>
        <w:shd w:val="clear" w:color="auto" w:fill="FFFFFF"/>
        <w:ind w:firstLine="720"/>
        <w:jc w:val="both"/>
      </w:pPr>
      <w:proofErr w:type="gramStart"/>
      <w:r>
        <w:rPr>
          <w:rFonts w:ascii="Times New Roman" w:eastAsia="Times New Roman" w:hAnsi="Times New Roman" w:cs="Times New Roman"/>
          <w:sz w:val="24"/>
          <w:szCs w:val="24"/>
        </w:rPr>
        <w:t>Учебная деятельность по преимуществу должна иметь продуктивный (в отличие от репродуктивного) характер и включать в себя следующие виды деятельности:</w:t>
      </w:r>
      <w:proofErr w:type="gramEnd"/>
    </w:p>
    <w:p w:rsidR="00004EED" w:rsidRDefault="00324F9C" w:rsidP="007653CD">
      <w:pPr>
        <w:pStyle w:val="a3"/>
        <w:numPr>
          <w:ilvl w:val="0"/>
          <w:numId w:val="11"/>
        </w:numPr>
        <w:shd w:val="clear" w:color="auto" w:fill="FFFFFF"/>
        <w:tabs>
          <w:tab w:val="left" w:pos="662"/>
        </w:tabs>
        <w:ind w:left="0" w:firstLine="720"/>
        <w:jc w:val="both"/>
      </w:pPr>
      <w:r w:rsidRPr="00927784">
        <w:rPr>
          <w:rFonts w:ascii="Times New Roman" w:eastAsia="Times New Roman" w:hAnsi="Times New Roman" w:cs="Times New Roman"/>
          <w:spacing w:val="-1"/>
          <w:sz w:val="24"/>
          <w:szCs w:val="24"/>
        </w:rPr>
        <w:t>объяснение и описание явлений;</w:t>
      </w:r>
    </w:p>
    <w:p w:rsidR="00004EED" w:rsidRDefault="00324F9C" w:rsidP="007653CD">
      <w:pPr>
        <w:numPr>
          <w:ilvl w:val="0"/>
          <w:numId w:val="1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использование и построение моделей явлений и процессов;</w:t>
      </w:r>
    </w:p>
    <w:p w:rsidR="00004EED" w:rsidRDefault="00324F9C" w:rsidP="007653CD">
      <w:pPr>
        <w:numPr>
          <w:ilvl w:val="0"/>
          <w:numId w:val="1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прогнозирование изменений;</w:t>
      </w:r>
    </w:p>
    <w:p w:rsidR="00004EED" w:rsidRDefault="00324F9C" w:rsidP="007653CD">
      <w:pPr>
        <w:numPr>
          <w:ilvl w:val="0"/>
          <w:numId w:val="1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формулирование выводов на основе имеющихся данных;</w:t>
      </w:r>
    </w:p>
    <w:p w:rsidR="00004EED" w:rsidRDefault="00324F9C" w:rsidP="007653CD">
      <w:pPr>
        <w:pStyle w:val="a3"/>
        <w:numPr>
          <w:ilvl w:val="0"/>
          <w:numId w:val="11"/>
        </w:numPr>
        <w:shd w:val="clear" w:color="auto" w:fill="FFFFFF"/>
        <w:ind w:left="0" w:firstLine="720"/>
        <w:jc w:val="both"/>
      </w:pPr>
      <w:r w:rsidRPr="00927784">
        <w:rPr>
          <w:rFonts w:ascii="Times New Roman" w:eastAsia="Times New Roman" w:hAnsi="Times New Roman" w:cs="Times New Roman"/>
          <w:spacing w:val="-1"/>
          <w:sz w:val="24"/>
          <w:szCs w:val="24"/>
        </w:rPr>
        <w:t>анализ этих выводов и оценка их достоверности;</w:t>
      </w:r>
    </w:p>
    <w:p w:rsidR="00004EED" w:rsidRDefault="00324F9C" w:rsidP="007653CD">
      <w:pPr>
        <w:pStyle w:val="a3"/>
        <w:numPr>
          <w:ilvl w:val="0"/>
          <w:numId w:val="11"/>
        </w:numPr>
        <w:shd w:val="clear" w:color="auto" w:fill="FFFFFF"/>
        <w:tabs>
          <w:tab w:val="left" w:pos="667"/>
          <w:tab w:val="left" w:pos="725"/>
        </w:tabs>
        <w:ind w:left="0" w:firstLine="720"/>
        <w:jc w:val="both"/>
      </w:pPr>
      <w:r w:rsidRPr="00927784">
        <w:rPr>
          <w:rFonts w:ascii="Times New Roman" w:eastAsia="Times New Roman" w:hAnsi="Times New Roman" w:cs="Times New Roman"/>
          <w:spacing w:val="-1"/>
          <w:sz w:val="24"/>
          <w:szCs w:val="24"/>
        </w:rPr>
        <w:t>выдвижение гипотез и оп</w:t>
      </w:r>
      <w:r w:rsidR="00927784">
        <w:rPr>
          <w:rFonts w:ascii="Times New Roman" w:eastAsia="Times New Roman" w:hAnsi="Times New Roman" w:cs="Times New Roman"/>
          <w:spacing w:val="-1"/>
          <w:sz w:val="24"/>
          <w:szCs w:val="24"/>
        </w:rPr>
        <w:t>ределение способов их проверки;</w:t>
      </w:r>
      <w:r w:rsidR="00FA2B53">
        <w:rPr>
          <w:rFonts w:ascii="Times New Roman" w:eastAsia="Times New Roman" w:hAnsi="Times New Roman" w:cs="Times New Roman"/>
          <w:spacing w:val="-1"/>
          <w:sz w:val="24"/>
          <w:szCs w:val="24"/>
        </w:rPr>
        <w:t xml:space="preserve"> </w:t>
      </w:r>
      <w:r w:rsidRPr="00927784">
        <w:rPr>
          <w:rFonts w:ascii="Times New Roman" w:eastAsia="Times New Roman" w:hAnsi="Times New Roman" w:cs="Times New Roman"/>
          <w:sz w:val="24"/>
          <w:szCs w:val="24"/>
        </w:rPr>
        <w:t>формулирование цели исследования;</w:t>
      </w:r>
    </w:p>
    <w:p w:rsidR="00004EED" w:rsidRDefault="00324F9C" w:rsidP="007653CD">
      <w:pPr>
        <w:numPr>
          <w:ilvl w:val="0"/>
          <w:numId w:val="11"/>
        </w:numPr>
        <w:shd w:val="clear" w:color="auto" w:fill="FFFFFF"/>
        <w:tabs>
          <w:tab w:val="left" w:pos="725"/>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построение плана исследования;</w:t>
      </w:r>
    </w:p>
    <w:p w:rsidR="00004EED" w:rsidRDefault="00324F9C" w:rsidP="007653CD">
      <w:pPr>
        <w:numPr>
          <w:ilvl w:val="0"/>
          <w:numId w:val="11"/>
        </w:numPr>
        <w:shd w:val="clear" w:color="auto" w:fill="FFFFFF"/>
        <w:tabs>
          <w:tab w:val="left" w:pos="725"/>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дискуссия по естественнонаучным вопросам.</w:t>
      </w:r>
    </w:p>
    <w:p w:rsidR="00004EED" w:rsidRDefault="00324F9C" w:rsidP="007653CD">
      <w:pPr>
        <w:shd w:val="clear" w:color="auto" w:fill="FFFFFF"/>
        <w:tabs>
          <w:tab w:val="left" w:pos="2928"/>
          <w:tab w:val="left" w:pos="5630"/>
          <w:tab w:val="left" w:pos="7291"/>
          <w:tab w:val="left" w:pos="9010"/>
        </w:tabs>
        <w:ind w:firstLine="720"/>
        <w:jc w:val="both"/>
      </w:pPr>
      <w:r>
        <w:rPr>
          <w:rFonts w:ascii="Times New Roman" w:eastAsia="Times New Roman" w:hAnsi="Times New Roman" w:cs="Times New Roman"/>
          <w:sz w:val="24"/>
          <w:szCs w:val="24"/>
        </w:rPr>
        <w:t>Соответственно и материал урока должен быть основой для организации такой деятельности и</w:t>
      </w:r>
      <w:r w:rsidR="00FA2B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постановки учебных заданий, формирующих компетентности естественнонаучной грамотности.</w:t>
      </w:r>
      <w:r>
        <w:rPr>
          <w:rFonts w:ascii="Times New Roman" w:eastAsia="Times New Roman" w:hAnsi="Times New Roman" w:cs="Times New Roman"/>
          <w:sz w:val="24"/>
          <w:szCs w:val="24"/>
        </w:rPr>
        <w:br/>
      </w:r>
      <w:r w:rsidR="00927784">
        <w:rPr>
          <w:rFonts w:ascii="Times New Roman" w:eastAsia="Times New Roman" w:hAnsi="Times New Roman" w:cs="Times New Roman"/>
          <w:sz w:val="24"/>
          <w:szCs w:val="24"/>
        </w:rPr>
        <w:t xml:space="preserve">   </w:t>
      </w:r>
      <w:r w:rsidR="00FA2B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Следовательно, условно содержание урока можно подвергнуть своеобразному тесту. Такой тест</w:t>
      </w:r>
      <w:r w:rsidR="00FA2B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должен определить содержание урока, а именно выявить предлагаются ли на уроке способы</w:t>
      </w:r>
      <w:r w:rsidR="00FA2B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(формулы, модели, алгоритмы), которые можно использовать для решения круга учебных задач,</w:t>
      </w:r>
      <w:r>
        <w:rPr>
          <w:rFonts w:ascii="Times New Roman" w:eastAsia="Times New Roman" w:hAnsi="Times New Roman" w:cs="Times New Roman"/>
          <w:sz w:val="24"/>
          <w:szCs w:val="24"/>
        </w:rPr>
        <w:br/>
      </w:r>
      <w:r>
        <w:rPr>
          <w:rFonts w:ascii="Times New Roman" w:eastAsia="Times New Roman" w:hAnsi="Times New Roman" w:cs="Times New Roman"/>
          <w:spacing w:val="-2"/>
          <w:sz w:val="24"/>
          <w:szCs w:val="24"/>
        </w:rPr>
        <w:t>соответствующих</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перечисленным</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выше</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видам</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деятельности.</w:t>
      </w:r>
    </w:p>
    <w:p w:rsidR="00004EED" w:rsidRDefault="00324F9C" w:rsidP="007653CD">
      <w:pPr>
        <w:shd w:val="clear" w:color="auto" w:fill="FFFFFF"/>
        <w:tabs>
          <w:tab w:val="left" w:pos="3379"/>
          <w:tab w:val="left" w:pos="6365"/>
          <w:tab w:val="left" w:pos="9850"/>
        </w:tabs>
        <w:ind w:firstLine="720"/>
        <w:jc w:val="both"/>
      </w:pPr>
      <w:r>
        <w:rPr>
          <w:rFonts w:ascii="Times New Roman" w:eastAsia="Times New Roman" w:hAnsi="Times New Roman" w:cs="Times New Roman"/>
          <w:sz w:val="24"/>
          <w:szCs w:val="24"/>
        </w:rPr>
        <w:t>Такой тест должен содержать не один урок, а система уроков, соответствующих, например, разделу</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курса, но содержание почти каждого урока должно утвердительно отвечать хотя бы на один из</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вопросов</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этого</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условного</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теста.</w:t>
      </w:r>
    </w:p>
    <w:p w:rsidR="00004EED" w:rsidRDefault="00324F9C" w:rsidP="007653CD">
      <w:pPr>
        <w:shd w:val="clear" w:color="auto" w:fill="FFFFFF"/>
        <w:ind w:firstLine="720"/>
        <w:jc w:val="both"/>
      </w:pPr>
      <w:r>
        <w:rPr>
          <w:rFonts w:ascii="Times New Roman" w:eastAsia="Times New Roman" w:hAnsi="Times New Roman" w:cs="Times New Roman"/>
          <w:sz w:val="24"/>
          <w:szCs w:val="24"/>
        </w:rPr>
        <w:t>Отсюда вытекают требования и к компетентностям учителя, если он ставит задачу формирования естественнонаучной грамотности учащихся:</w:t>
      </w:r>
    </w:p>
    <w:p w:rsidR="00004EED" w:rsidRDefault="00324F9C" w:rsidP="007653CD">
      <w:pPr>
        <w:numPr>
          <w:ilvl w:val="0"/>
          <w:numId w:val="3"/>
        </w:numPr>
        <w:shd w:val="clear" w:color="auto" w:fill="FFFFFF"/>
        <w:tabs>
          <w:tab w:val="left" w:pos="720"/>
        </w:tabs>
        <w:ind w:firstLine="720"/>
        <w:jc w:val="both"/>
        <w:rPr>
          <w:rFonts w:ascii="Times New Roman" w:hAnsi="Times New Roman" w:cs="Times New Roman"/>
          <w:sz w:val="24"/>
          <w:szCs w:val="24"/>
        </w:rPr>
      </w:pPr>
      <w:r>
        <w:rPr>
          <w:rFonts w:ascii="Times New Roman" w:eastAsia="Times New Roman" w:hAnsi="Times New Roman" w:cs="Times New Roman"/>
          <w:sz w:val="24"/>
          <w:szCs w:val="24"/>
        </w:rPr>
        <w:t>учитель сам должен обладать компетентностями, которые составляют естественнонаучную грамотность. Только тогда учитель сможет целенаправленно использовать задания по естественнонаучной грамотности в учебном процессе и тем более самостоятельно разрабатывать такие задания;</w:t>
      </w:r>
    </w:p>
    <w:p w:rsidR="00004EED" w:rsidRDefault="00324F9C" w:rsidP="007653CD">
      <w:pPr>
        <w:numPr>
          <w:ilvl w:val="0"/>
          <w:numId w:val="3"/>
        </w:numPr>
        <w:shd w:val="clear" w:color="auto" w:fill="FFFFFF"/>
        <w:tabs>
          <w:tab w:val="left" w:pos="720"/>
        </w:tabs>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учитель должен выступать в качестве организатора (или координатора) продуктивной деятельности учащихся. А это требует </w:t>
      </w:r>
      <w:proofErr w:type="gramStart"/>
      <w:r>
        <w:rPr>
          <w:rFonts w:ascii="Times New Roman" w:eastAsia="Times New Roman" w:hAnsi="Times New Roman" w:cs="Times New Roman"/>
          <w:sz w:val="24"/>
          <w:szCs w:val="24"/>
        </w:rPr>
        <w:t>педагогической</w:t>
      </w:r>
      <w:proofErr w:type="gramEnd"/>
      <w:r>
        <w:rPr>
          <w:rFonts w:ascii="Times New Roman" w:eastAsia="Times New Roman" w:hAnsi="Times New Roman" w:cs="Times New Roman"/>
          <w:sz w:val="24"/>
          <w:szCs w:val="24"/>
        </w:rPr>
        <w:t xml:space="preserve"> компетентностей.</w:t>
      </w:r>
    </w:p>
    <w:p w:rsidR="00004EED" w:rsidRDefault="00324F9C" w:rsidP="007653CD">
      <w:pPr>
        <w:shd w:val="clear" w:color="auto" w:fill="FFFFFF"/>
        <w:tabs>
          <w:tab w:val="left" w:pos="2506"/>
          <w:tab w:val="left" w:pos="4469"/>
          <w:tab w:val="left" w:pos="6571"/>
          <w:tab w:val="left" w:pos="9773"/>
        </w:tabs>
        <w:ind w:firstLine="720"/>
        <w:jc w:val="both"/>
      </w:pPr>
      <w:r>
        <w:rPr>
          <w:rFonts w:ascii="Times New Roman" w:eastAsia="Times New Roman" w:hAnsi="Times New Roman" w:cs="Times New Roman"/>
          <w:sz w:val="24"/>
          <w:szCs w:val="24"/>
        </w:rPr>
        <w:t xml:space="preserve">Эти же требования определяют и содержание подготовки учителя, в том числе </w:t>
      </w:r>
      <w:proofErr w:type="gramStart"/>
      <w:r>
        <w:rPr>
          <w:rFonts w:ascii="Times New Roman" w:eastAsia="Times New Roman" w:hAnsi="Times New Roman" w:cs="Times New Roman"/>
          <w:sz w:val="24"/>
          <w:szCs w:val="24"/>
        </w:rPr>
        <w:t>повышения</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квалификации</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учителей</w:t>
      </w:r>
      <w:r>
        <w:rPr>
          <w:rFonts w:eastAsia="Times New Roman"/>
          <w:sz w:val="24"/>
          <w:szCs w:val="24"/>
        </w:rPr>
        <w:tab/>
      </w:r>
      <w:r>
        <w:rPr>
          <w:rFonts w:ascii="Times New Roman" w:eastAsia="Times New Roman" w:hAnsi="Times New Roman" w:cs="Times New Roman"/>
          <w:spacing w:val="-2"/>
          <w:sz w:val="24"/>
          <w:szCs w:val="24"/>
        </w:rPr>
        <w:t>предметов</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естественнонаучного</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цикла</w:t>
      </w:r>
      <w:proofErr w:type="gramEnd"/>
      <w:r>
        <w:rPr>
          <w:rFonts w:ascii="Times New Roman" w:eastAsia="Times New Roman" w:hAnsi="Times New Roman" w:cs="Times New Roman"/>
          <w:spacing w:val="-2"/>
          <w:sz w:val="24"/>
          <w:szCs w:val="24"/>
        </w:rPr>
        <w:t>.</w:t>
      </w:r>
    </w:p>
    <w:p w:rsidR="00004EED" w:rsidRDefault="00927784" w:rsidP="007653CD">
      <w:pPr>
        <w:shd w:val="clear" w:color="auto" w:fill="FFFFFF"/>
        <w:tabs>
          <w:tab w:val="left" w:pos="8904"/>
        </w:tabs>
        <w:ind w:firstLine="720"/>
        <w:jc w:val="both"/>
      </w:pPr>
      <w:r>
        <w:rPr>
          <w:rFonts w:ascii="Times New Roman" w:eastAsia="Times New Roman" w:hAnsi="Times New Roman" w:cs="Times New Roman"/>
          <w:sz w:val="24"/>
          <w:szCs w:val="24"/>
        </w:rPr>
        <w:lastRenderedPageBreak/>
        <w:t xml:space="preserve">     </w:t>
      </w:r>
      <w:r w:rsidR="00324F9C">
        <w:rPr>
          <w:rFonts w:ascii="Times New Roman" w:eastAsia="Times New Roman" w:hAnsi="Times New Roman" w:cs="Times New Roman"/>
          <w:sz w:val="24"/>
          <w:szCs w:val="24"/>
        </w:rPr>
        <w:t>Так, первый вид требований (обладание компетентностями естественнонаучной грамотности)</w:t>
      </w:r>
      <w:r w:rsidR="00775A67">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фактически означает, что на определённом уровне учитель должен обладать квалификацией</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учёного-исследователя, т.е. в ходе своей профессиональной подготовки (включая повышение</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квалификации) получить и далее пополнять опыт исследовательской деятельности в области</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естественных наук. Формированию такого опыта может быть посвящён один из модулей программы</w:t>
      </w:r>
      <w:r w:rsidR="00775A67">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повышения</w:t>
      </w:r>
      <w:r>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квалификации.</w:t>
      </w:r>
    </w:p>
    <w:p w:rsidR="00004EED" w:rsidRDefault="00324F9C" w:rsidP="007653CD">
      <w:pPr>
        <w:shd w:val="clear" w:color="auto" w:fill="FFFFFF"/>
        <w:tabs>
          <w:tab w:val="left" w:pos="3562"/>
          <w:tab w:val="left" w:pos="9566"/>
        </w:tabs>
        <w:ind w:firstLine="720"/>
        <w:jc w:val="both"/>
      </w:pPr>
      <w:r>
        <w:rPr>
          <w:rFonts w:ascii="Times New Roman" w:eastAsia="Times New Roman" w:hAnsi="Times New Roman" w:cs="Times New Roman"/>
          <w:sz w:val="24"/>
          <w:szCs w:val="24"/>
        </w:rPr>
        <w:t>Другой предполагаемый модуль может быть посвящён технологии разработки заданий,</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направленных на формирование естественнонаучной и читательской грамотности учащихся, так</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называемых</w:t>
      </w:r>
      <w:r w:rsidR="00927784">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2"/>
          <w:sz w:val="24"/>
          <w:szCs w:val="24"/>
        </w:rPr>
        <w:t>компетентностно</w:t>
      </w:r>
      <w:proofErr w:type="spellEnd"/>
      <w:r>
        <w:rPr>
          <w:rFonts w:ascii="Times New Roman" w:eastAsia="Times New Roman" w:hAnsi="Times New Roman" w:cs="Times New Roman"/>
          <w:spacing w:val="-2"/>
          <w:sz w:val="24"/>
          <w:szCs w:val="24"/>
        </w:rPr>
        <w:t>-ориентированных</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заданий.</w:t>
      </w:r>
    </w:p>
    <w:p w:rsidR="00004EED" w:rsidRDefault="00324F9C" w:rsidP="007653CD">
      <w:pPr>
        <w:shd w:val="clear" w:color="auto" w:fill="FFFFFF"/>
        <w:tabs>
          <w:tab w:val="left" w:pos="1627"/>
          <w:tab w:val="left" w:pos="4210"/>
          <w:tab w:val="left" w:pos="5894"/>
          <w:tab w:val="left" w:pos="7757"/>
          <w:tab w:val="left" w:pos="8688"/>
          <w:tab w:val="left" w:pos="9816"/>
        </w:tabs>
        <w:ind w:firstLine="720"/>
        <w:jc w:val="both"/>
      </w:pPr>
      <w:r>
        <w:rPr>
          <w:rFonts w:ascii="Times New Roman" w:eastAsia="Times New Roman" w:hAnsi="Times New Roman" w:cs="Times New Roman"/>
          <w:sz w:val="24"/>
          <w:szCs w:val="24"/>
        </w:rPr>
        <w:t>Наконец, третий модуль может быть посвящён содержанию технологии организации продуктивной</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деятельности: видам и элементам исследовательской деятельности, построению моделей, анализу</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данных,</w:t>
      </w:r>
      <w:r w:rsidR="00927784">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проектированию,</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ведению</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дискуссии</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так</w:t>
      </w:r>
      <w:r w:rsidR="00927784">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далее.</w:t>
      </w:r>
    </w:p>
    <w:p w:rsidR="00004EED" w:rsidRDefault="00324F9C" w:rsidP="007653CD">
      <w:pPr>
        <w:shd w:val="clear" w:color="auto" w:fill="FFFFFF"/>
        <w:tabs>
          <w:tab w:val="left" w:pos="3504"/>
          <w:tab w:val="left" w:pos="5774"/>
          <w:tab w:val="left" w:pos="9571"/>
        </w:tabs>
        <w:ind w:firstLine="720"/>
        <w:jc w:val="both"/>
      </w:pPr>
      <w:r>
        <w:rPr>
          <w:rFonts w:ascii="Times New Roman" w:eastAsia="Times New Roman" w:hAnsi="Times New Roman" w:cs="Times New Roman"/>
          <w:sz w:val="24"/>
          <w:szCs w:val="24"/>
        </w:rPr>
        <w:t>Таким образом, проблема развития функциональной грамотности учащихся в процессе обучения</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предметам естественнонаучного цикла должна быть реализована в аспекте содержания учебной</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деятельности</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компетентности</w:t>
      </w:r>
      <w:r w:rsidR="00775A6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учителя.</w:t>
      </w:r>
    </w:p>
    <w:p w:rsidR="00004EED" w:rsidRDefault="00324F9C" w:rsidP="007653CD">
      <w:pPr>
        <w:shd w:val="clear" w:color="auto" w:fill="FFFFFF"/>
        <w:ind w:firstLine="720"/>
        <w:jc w:val="both"/>
      </w:pPr>
      <w:r>
        <w:rPr>
          <w:rFonts w:ascii="Times New Roman" w:eastAsia="Times New Roman" w:hAnsi="Times New Roman" w:cs="Times New Roman"/>
          <w:spacing w:val="-1"/>
          <w:sz w:val="24"/>
          <w:szCs w:val="24"/>
        </w:rPr>
        <w:t>Развитие профессиональной компетентности учителя, обеспечивающей реализацию педагогического</w:t>
      </w:r>
      <w:r w:rsidR="00927784">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процесса, инициирующего и формирующего функциональную грамотность учащегося, является на</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современном</w:t>
      </w:r>
      <w:r>
        <w:rPr>
          <w:rFonts w:eastAsia="Times New Roman"/>
          <w:sz w:val="24"/>
          <w:szCs w:val="24"/>
        </w:rPr>
        <w:tab/>
      </w:r>
      <w:r>
        <w:rPr>
          <w:rFonts w:ascii="Times New Roman" w:eastAsia="Times New Roman" w:hAnsi="Times New Roman" w:cs="Times New Roman"/>
          <w:spacing w:val="-3"/>
          <w:sz w:val="24"/>
          <w:szCs w:val="24"/>
        </w:rPr>
        <w:t>этапе</w:t>
      </w:r>
      <w:r>
        <w:rPr>
          <w:rFonts w:eastAsia="Times New Roman"/>
          <w:sz w:val="24"/>
          <w:szCs w:val="24"/>
        </w:rPr>
        <w:tab/>
      </w:r>
      <w:r>
        <w:rPr>
          <w:rFonts w:ascii="Times New Roman" w:eastAsia="Times New Roman" w:hAnsi="Times New Roman" w:cs="Times New Roman"/>
          <w:spacing w:val="-3"/>
          <w:sz w:val="24"/>
          <w:szCs w:val="24"/>
        </w:rPr>
        <w:t>развития</w:t>
      </w:r>
      <w:r>
        <w:rPr>
          <w:rFonts w:eastAsia="Times New Roman"/>
          <w:sz w:val="24"/>
          <w:szCs w:val="24"/>
        </w:rPr>
        <w:tab/>
      </w:r>
      <w:r>
        <w:rPr>
          <w:rFonts w:ascii="Times New Roman" w:eastAsia="Times New Roman" w:hAnsi="Times New Roman" w:cs="Times New Roman"/>
          <w:spacing w:val="-3"/>
          <w:sz w:val="24"/>
          <w:szCs w:val="24"/>
        </w:rPr>
        <w:t>образования</w:t>
      </w:r>
      <w:r>
        <w:rPr>
          <w:rFonts w:eastAsia="Times New Roman"/>
          <w:sz w:val="24"/>
          <w:szCs w:val="24"/>
        </w:rPr>
        <w:tab/>
      </w:r>
      <w:r>
        <w:rPr>
          <w:rFonts w:ascii="Times New Roman" w:eastAsia="Times New Roman" w:hAnsi="Times New Roman" w:cs="Times New Roman"/>
          <w:spacing w:val="-5"/>
          <w:sz w:val="24"/>
          <w:szCs w:val="24"/>
        </w:rPr>
        <w:t>одной</w:t>
      </w:r>
      <w:r>
        <w:rPr>
          <w:rFonts w:eastAsia="Times New Roman"/>
          <w:sz w:val="24"/>
          <w:szCs w:val="24"/>
        </w:rPr>
        <w:tab/>
      </w:r>
      <w:r>
        <w:rPr>
          <w:rFonts w:ascii="Times New Roman" w:eastAsia="Times New Roman" w:hAnsi="Times New Roman" w:cs="Times New Roman"/>
          <w:spacing w:val="-10"/>
          <w:sz w:val="24"/>
          <w:szCs w:val="24"/>
        </w:rPr>
        <w:t>из</w:t>
      </w:r>
      <w:r w:rsidR="00775A67">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главных</w:t>
      </w:r>
      <w:r w:rsidR="00775A67">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задач.</w:t>
      </w:r>
    </w:p>
    <w:p w:rsidR="00004EED" w:rsidRDefault="00324F9C" w:rsidP="007653CD">
      <w:pPr>
        <w:shd w:val="clear" w:color="auto" w:fill="FFFFFF"/>
        <w:ind w:firstLine="720"/>
        <w:jc w:val="both"/>
      </w:pPr>
      <w:r>
        <w:rPr>
          <w:rFonts w:ascii="Times New Roman" w:eastAsia="Times New Roman" w:hAnsi="Times New Roman" w:cs="Times New Roman"/>
          <w:sz w:val="24"/>
          <w:szCs w:val="24"/>
        </w:rPr>
        <w:t>Трудности,</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связанные с организацией и содержанием процесса формирования функциональной грамотности учащихся, связаны с тем, что:</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 xml:space="preserve">недостаточно полно определено само понятие функциональной грамотности, не учитываются </w:t>
      </w:r>
      <w:r>
        <w:rPr>
          <w:rFonts w:ascii="Times New Roman" w:eastAsia="Times New Roman" w:hAnsi="Times New Roman" w:cs="Times New Roman"/>
          <w:sz w:val="24"/>
          <w:szCs w:val="24"/>
        </w:rPr>
        <w:t>изменения в понимании и содержании понятия на современном этапе развития образования;</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вследствие этого функциональная грамотность не формируется в школьной практике как целостная система, как правило, общеобразовательные учреждения работают над </w:t>
      </w:r>
      <w:r>
        <w:rPr>
          <w:rFonts w:ascii="Times New Roman" w:eastAsia="Times New Roman" w:hAnsi="Times New Roman" w:cs="Times New Roman"/>
          <w:spacing w:val="-1"/>
          <w:sz w:val="24"/>
          <w:szCs w:val="24"/>
        </w:rPr>
        <w:t xml:space="preserve">формированием </w:t>
      </w:r>
      <w:proofErr w:type="spellStart"/>
      <w:r>
        <w:rPr>
          <w:rFonts w:ascii="Times New Roman" w:eastAsia="Times New Roman" w:hAnsi="Times New Roman" w:cs="Times New Roman"/>
          <w:spacing w:val="-1"/>
          <w:sz w:val="24"/>
          <w:szCs w:val="24"/>
        </w:rPr>
        <w:t>общеучебных</w:t>
      </w:r>
      <w:proofErr w:type="spellEnd"/>
      <w:r>
        <w:rPr>
          <w:rFonts w:ascii="Times New Roman" w:eastAsia="Times New Roman" w:hAnsi="Times New Roman" w:cs="Times New Roman"/>
          <w:spacing w:val="-1"/>
          <w:sz w:val="24"/>
          <w:szCs w:val="24"/>
        </w:rPr>
        <w:t xml:space="preserve"> умений и навыков (технологический компонент), но без опоры </w:t>
      </w:r>
      <w:r>
        <w:rPr>
          <w:rFonts w:ascii="Times New Roman" w:eastAsia="Times New Roman" w:hAnsi="Times New Roman" w:cs="Times New Roman"/>
          <w:sz w:val="24"/>
          <w:szCs w:val="24"/>
        </w:rPr>
        <w:t>на субъектный опыт учащихся, что не способствует развитию качеств личности, необходимых современному школьнику для успешного функционирования и адаптации в обществе (личностный компонент);</w:t>
      </w:r>
    </w:p>
    <w:p w:rsidR="00004EED" w:rsidRDefault="00324F9C" w:rsidP="007653CD">
      <w:pPr>
        <w:numPr>
          <w:ilvl w:val="0"/>
          <w:numId w:val="1"/>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не уделяется должного внимания формированию новых составляющих функциональной грамотности учащихся: коммуникативной, компьютерной, экологической, экономической, правовой и др.;</w:t>
      </w:r>
    </w:p>
    <w:p w:rsidR="00004EED" w:rsidRDefault="00324F9C" w:rsidP="007653CD">
      <w:pPr>
        <w:pStyle w:val="a3"/>
        <w:numPr>
          <w:ilvl w:val="0"/>
          <w:numId w:val="12"/>
        </w:numPr>
        <w:shd w:val="clear" w:color="auto" w:fill="FFFFFF"/>
        <w:ind w:left="0" w:firstLine="720"/>
        <w:jc w:val="both"/>
      </w:pPr>
      <w:r w:rsidRPr="00927784">
        <w:rPr>
          <w:rFonts w:ascii="Times New Roman" w:eastAsia="Times New Roman" w:hAnsi="Times New Roman" w:cs="Times New Roman"/>
          <w:sz w:val="24"/>
          <w:szCs w:val="24"/>
        </w:rPr>
        <w:t>выявляется недостаточный уровень профессиональной компетентности многих учителей, которые остаются приверженцами традиционного подхода к обучению и, в силу этого, не могут эффективно решать проблему формирования функциональной грамотности на современном этапе. Настоящее исследование обусловлено необходимостью разрешения следующих противоречий:</w:t>
      </w:r>
    </w:p>
    <w:p w:rsidR="00004EED" w:rsidRDefault="00324F9C" w:rsidP="007653CD">
      <w:pPr>
        <w:shd w:val="clear" w:color="auto" w:fill="FFFFFF"/>
        <w:tabs>
          <w:tab w:val="left" w:pos="720"/>
        </w:tabs>
        <w:ind w:firstLine="720"/>
        <w:jc w:val="both"/>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между потребностью развития функциональной грамотности учащихся как условия их</w:t>
      </w:r>
      <w:r>
        <w:rPr>
          <w:rFonts w:ascii="Times New Roman" w:eastAsia="Times New Roman" w:hAnsi="Times New Roman" w:cs="Times New Roman"/>
          <w:sz w:val="24"/>
          <w:szCs w:val="24"/>
        </w:rPr>
        <w:br/>
        <w:t>успешной социализации и адаптации в обществе и отсутствием у учителей готовности для</w:t>
      </w:r>
      <w:r>
        <w:rPr>
          <w:rFonts w:ascii="Times New Roman" w:eastAsia="Times New Roman" w:hAnsi="Times New Roman" w:cs="Times New Roman"/>
          <w:sz w:val="24"/>
          <w:szCs w:val="24"/>
        </w:rPr>
        <w:br/>
        <w:t>решения этой проблемы;</w:t>
      </w:r>
    </w:p>
    <w:p w:rsidR="00004EED" w:rsidRDefault="00324F9C" w:rsidP="007653CD">
      <w:pPr>
        <w:pStyle w:val="a3"/>
        <w:numPr>
          <w:ilvl w:val="0"/>
          <w:numId w:val="12"/>
        </w:numPr>
        <w:shd w:val="clear" w:color="auto" w:fill="FFFFFF"/>
        <w:ind w:left="0" w:firstLine="720"/>
        <w:jc w:val="both"/>
      </w:pPr>
      <w:r w:rsidRPr="00927784">
        <w:rPr>
          <w:rFonts w:ascii="Times New Roman" w:eastAsia="Times New Roman" w:hAnsi="Times New Roman" w:cs="Times New Roman"/>
          <w:sz w:val="24"/>
          <w:szCs w:val="24"/>
        </w:rPr>
        <w:t>между назревшей необходимостью повышения профессиональной компетентности учителя в развитии функциональной грамотности учащихся и недостаточной разработанностью этой проблемы в педагогической теории и практике.</w:t>
      </w:r>
    </w:p>
    <w:p w:rsidR="00004EED" w:rsidRDefault="00927784" w:rsidP="007653CD">
      <w:pPr>
        <w:shd w:val="clear" w:color="auto" w:fill="FFFFFF"/>
        <w:tabs>
          <w:tab w:val="left" w:pos="9912"/>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Формирования функциональной грамотности учащихся основной школы обеспечивается и</w:t>
      </w:r>
      <w:r w:rsidR="00775A67">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достигается,</w:t>
      </w:r>
      <w:r>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если:</w:t>
      </w:r>
    </w:p>
    <w:p w:rsidR="00004EED" w:rsidRDefault="00324F9C" w:rsidP="007653CD">
      <w:pPr>
        <w:shd w:val="clear" w:color="auto" w:fill="FFFFFF"/>
        <w:tabs>
          <w:tab w:val="left" w:pos="226"/>
          <w:tab w:val="left" w:pos="1186"/>
          <w:tab w:val="left" w:pos="2597"/>
          <w:tab w:val="left" w:pos="4200"/>
          <w:tab w:val="left" w:pos="5741"/>
          <w:tab w:val="left" w:pos="7786"/>
          <w:tab w:val="left" w:pos="8357"/>
          <w:tab w:val="left" w:pos="9850"/>
        </w:tabs>
        <w:ind w:firstLine="720"/>
        <w:jc w:val="both"/>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рассматривать функциональную грамотность учащихся как базовый уровень образованности</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учащихся, характеризующий степень овладения способами работы с информацией и позволяющий</w:t>
      </w:r>
      <w:r>
        <w:rPr>
          <w:rFonts w:ascii="Times New Roman" w:eastAsia="Times New Roman" w:hAnsi="Times New Roman" w:cs="Times New Roman"/>
          <w:sz w:val="24"/>
          <w:szCs w:val="24"/>
        </w:rPr>
        <w:br/>
      </w:r>
      <w:r>
        <w:rPr>
          <w:rFonts w:ascii="Times New Roman" w:eastAsia="Times New Roman" w:hAnsi="Times New Roman" w:cs="Times New Roman"/>
          <w:spacing w:val="-2"/>
          <w:sz w:val="24"/>
          <w:szCs w:val="24"/>
        </w:rPr>
        <w:t>решать</w:t>
      </w:r>
      <w:r>
        <w:rPr>
          <w:rFonts w:eastAsia="Times New Roman"/>
          <w:sz w:val="24"/>
          <w:szCs w:val="24"/>
        </w:rPr>
        <w:tab/>
      </w:r>
      <w:r>
        <w:rPr>
          <w:rFonts w:ascii="Times New Roman" w:eastAsia="Times New Roman" w:hAnsi="Times New Roman" w:cs="Times New Roman"/>
          <w:spacing w:val="-2"/>
          <w:sz w:val="24"/>
          <w:szCs w:val="24"/>
        </w:rPr>
        <w:t>реальные</w:t>
      </w:r>
      <w:r>
        <w:rPr>
          <w:rFonts w:eastAsia="Times New Roman"/>
          <w:sz w:val="24"/>
          <w:szCs w:val="24"/>
        </w:rPr>
        <w:tab/>
      </w:r>
      <w:r>
        <w:rPr>
          <w:rFonts w:ascii="Times New Roman" w:eastAsia="Times New Roman" w:hAnsi="Times New Roman" w:cs="Times New Roman"/>
          <w:spacing w:val="-2"/>
          <w:sz w:val="24"/>
          <w:szCs w:val="24"/>
        </w:rPr>
        <w:t>жизненные</w:t>
      </w:r>
      <w:r>
        <w:rPr>
          <w:rFonts w:eastAsia="Times New Roman"/>
          <w:sz w:val="24"/>
          <w:szCs w:val="24"/>
        </w:rPr>
        <w:tab/>
      </w:r>
      <w:r>
        <w:rPr>
          <w:rFonts w:ascii="Times New Roman" w:eastAsia="Times New Roman" w:hAnsi="Times New Roman" w:cs="Times New Roman"/>
          <w:spacing w:val="-2"/>
          <w:sz w:val="24"/>
          <w:szCs w:val="24"/>
        </w:rPr>
        <w:t>проблемы,</w:t>
      </w:r>
      <w:r>
        <w:rPr>
          <w:rFonts w:eastAsia="Times New Roman" w:hAnsi="Times New Roman"/>
          <w:sz w:val="24"/>
          <w:szCs w:val="24"/>
        </w:rPr>
        <w:tab/>
      </w:r>
      <w:r>
        <w:rPr>
          <w:rFonts w:ascii="Times New Roman" w:eastAsia="Times New Roman" w:hAnsi="Times New Roman" w:cs="Times New Roman"/>
          <w:spacing w:val="-2"/>
          <w:sz w:val="24"/>
          <w:szCs w:val="24"/>
        </w:rPr>
        <w:t>адаптироваться</w:t>
      </w:r>
      <w:r>
        <w:rPr>
          <w:rFonts w:eastAsia="Times New Roman"/>
          <w:sz w:val="24"/>
          <w:szCs w:val="24"/>
        </w:rPr>
        <w:tab/>
      </w:r>
      <w:r>
        <w:rPr>
          <w:rFonts w:ascii="Times New Roman" w:eastAsia="Times New Roman" w:hAnsi="Times New Roman" w:cs="Times New Roman"/>
          <w:sz w:val="24"/>
          <w:szCs w:val="24"/>
        </w:rPr>
        <w:t>к</w:t>
      </w:r>
      <w:r>
        <w:rPr>
          <w:rFonts w:eastAsia="Times New Roman"/>
          <w:sz w:val="24"/>
          <w:szCs w:val="24"/>
        </w:rPr>
        <w:tab/>
      </w:r>
      <w:r>
        <w:rPr>
          <w:rFonts w:ascii="Times New Roman" w:eastAsia="Times New Roman" w:hAnsi="Times New Roman" w:cs="Times New Roman"/>
          <w:spacing w:val="-2"/>
          <w:sz w:val="24"/>
          <w:szCs w:val="24"/>
        </w:rPr>
        <w:t>внешнему</w:t>
      </w:r>
      <w:r>
        <w:rPr>
          <w:rFonts w:eastAsia="Times New Roman"/>
          <w:sz w:val="24"/>
          <w:szCs w:val="24"/>
        </w:rPr>
        <w:tab/>
      </w:r>
      <w:r>
        <w:rPr>
          <w:rFonts w:ascii="Times New Roman" w:eastAsia="Times New Roman" w:hAnsi="Times New Roman" w:cs="Times New Roman"/>
          <w:spacing w:val="-2"/>
          <w:sz w:val="24"/>
          <w:szCs w:val="24"/>
        </w:rPr>
        <w:t>миру;</w:t>
      </w:r>
    </w:p>
    <w:p w:rsidR="00004EED" w:rsidRDefault="00324F9C" w:rsidP="007653CD">
      <w:pPr>
        <w:shd w:val="clear" w:color="auto" w:fill="FFFFFF"/>
        <w:tabs>
          <w:tab w:val="left" w:pos="149"/>
          <w:tab w:val="left" w:pos="1622"/>
          <w:tab w:val="left" w:pos="3326"/>
          <w:tab w:val="left" w:pos="5117"/>
          <w:tab w:val="left" w:pos="5731"/>
          <w:tab w:val="left" w:pos="7891"/>
          <w:tab w:val="left" w:pos="9542"/>
        </w:tabs>
        <w:ind w:firstLine="720"/>
        <w:jc w:val="both"/>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включить в состав профессиональной компетентности учителя по формированию функциональной</w:t>
      </w:r>
      <w:r>
        <w:rPr>
          <w:rFonts w:ascii="Times New Roman" w:eastAsia="Times New Roman" w:hAnsi="Times New Roman" w:cs="Times New Roman"/>
          <w:sz w:val="24"/>
          <w:szCs w:val="24"/>
        </w:rPr>
        <w:br/>
        <w:t>грамотности учащихся три составляющих: когнитивный, операционально-технологический и</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личностный</w:t>
      </w:r>
      <w:r>
        <w:rPr>
          <w:rFonts w:eastAsia="Times New Roman"/>
          <w:sz w:val="24"/>
          <w:szCs w:val="24"/>
        </w:rPr>
        <w:tab/>
      </w:r>
      <w:r>
        <w:rPr>
          <w:rFonts w:ascii="Times New Roman" w:eastAsia="Times New Roman" w:hAnsi="Times New Roman" w:cs="Times New Roman"/>
          <w:spacing w:val="-2"/>
          <w:sz w:val="24"/>
          <w:szCs w:val="24"/>
        </w:rPr>
        <w:t>компоненты,</w:t>
      </w:r>
      <w:r>
        <w:rPr>
          <w:rFonts w:eastAsia="Times New Roman" w:hAnsi="Times New Roman"/>
          <w:sz w:val="24"/>
          <w:szCs w:val="24"/>
        </w:rPr>
        <w:tab/>
      </w:r>
      <w:r>
        <w:rPr>
          <w:rFonts w:ascii="Times New Roman" w:eastAsia="Times New Roman" w:hAnsi="Times New Roman" w:cs="Times New Roman"/>
          <w:spacing w:val="-2"/>
          <w:sz w:val="24"/>
          <w:szCs w:val="24"/>
        </w:rPr>
        <w:t>опирающиеся</w:t>
      </w:r>
      <w:r>
        <w:rPr>
          <w:rFonts w:eastAsia="Times New Roman"/>
          <w:sz w:val="24"/>
          <w:szCs w:val="24"/>
        </w:rPr>
        <w:tab/>
      </w:r>
      <w:r>
        <w:rPr>
          <w:rFonts w:ascii="Times New Roman" w:eastAsia="Times New Roman" w:hAnsi="Times New Roman" w:cs="Times New Roman"/>
          <w:sz w:val="24"/>
          <w:szCs w:val="24"/>
        </w:rPr>
        <w:t>на</w:t>
      </w:r>
      <w:r>
        <w:rPr>
          <w:rFonts w:eastAsia="Times New Roman"/>
          <w:sz w:val="24"/>
          <w:szCs w:val="24"/>
        </w:rPr>
        <w:tab/>
      </w:r>
      <w:r>
        <w:rPr>
          <w:rFonts w:ascii="Times New Roman" w:eastAsia="Times New Roman" w:hAnsi="Times New Roman" w:cs="Times New Roman"/>
          <w:spacing w:val="-3"/>
          <w:sz w:val="24"/>
          <w:szCs w:val="24"/>
        </w:rPr>
        <w:t>функциональную</w:t>
      </w:r>
      <w:r>
        <w:rPr>
          <w:rFonts w:eastAsia="Times New Roman"/>
          <w:sz w:val="24"/>
          <w:szCs w:val="24"/>
        </w:rPr>
        <w:tab/>
      </w:r>
      <w:r>
        <w:rPr>
          <w:rFonts w:ascii="Times New Roman" w:eastAsia="Times New Roman" w:hAnsi="Times New Roman" w:cs="Times New Roman"/>
          <w:spacing w:val="-2"/>
          <w:sz w:val="24"/>
          <w:szCs w:val="24"/>
        </w:rPr>
        <w:t>грамотность</w:t>
      </w:r>
      <w:r>
        <w:rPr>
          <w:rFonts w:eastAsia="Times New Roman"/>
          <w:sz w:val="24"/>
          <w:szCs w:val="24"/>
        </w:rPr>
        <w:tab/>
      </w:r>
      <w:r>
        <w:rPr>
          <w:rFonts w:ascii="Times New Roman" w:eastAsia="Times New Roman" w:hAnsi="Times New Roman" w:cs="Times New Roman"/>
          <w:spacing w:val="-3"/>
          <w:sz w:val="24"/>
          <w:szCs w:val="24"/>
        </w:rPr>
        <w:t>ученика;</w:t>
      </w:r>
    </w:p>
    <w:p w:rsidR="00004EED" w:rsidRDefault="00324F9C" w:rsidP="007653CD">
      <w:pPr>
        <w:shd w:val="clear" w:color="auto" w:fill="FFFFFF"/>
        <w:tabs>
          <w:tab w:val="left" w:pos="322"/>
          <w:tab w:val="left" w:pos="4973"/>
          <w:tab w:val="left" w:pos="9638"/>
        </w:tabs>
        <w:ind w:firstLine="720"/>
        <w:jc w:val="both"/>
      </w:pPr>
      <w:r>
        <w:rPr>
          <w:rFonts w:ascii="Times New Roman" w:hAnsi="Times New Roman" w:cs="Times New Roman"/>
          <w:sz w:val="24"/>
          <w:szCs w:val="24"/>
        </w:rPr>
        <w:t>-</w:t>
      </w:r>
      <w:r w:rsidR="00775A67">
        <w:rPr>
          <w:rFonts w:ascii="Times New Roman" w:hAnsi="Times New Roman" w:cs="Times New Roman"/>
          <w:sz w:val="24"/>
          <w:szCs w:val="24"/>
        </w:rPr>
        <w:t xml:space="preserve"> </w:t>
      </w:r>
      <w:r>
        <w:rPr>
          <w:rFonts w:ascii="Times New Roman" w:eastAsia="Times New Roman" w:hAnsi="Times New Roman" w:cs="Times New Roman"/>
          <w:sz w:val="24"/>
          <w:szCs w:val="24"/>
        </w:rPr>
        <w:t>реализовать содержание профессиональной компетентности учителя по формированию</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функциональной грамотности учащихся в процессе повышения квалификации в условиях</w:t>
      </w:r>
      <w:r>
        <w:rPr>
          <w:rFonts w:ascii="Times New Roman" w:eastAsia="Times New Roman" w:hAnsi="Times New Roman" w:cs="Times New Roman"/>
          <w:sz w:val="24"/>
          <w:szCs w:val="24"/>
        </w:rPr>
        <w:br/>
      </w:r>
      <w:proofErr w:type="spellStart"/>
      <w:r>
        <w:rPr>
          <w:rFonts w:ascii="Times New Roman" w:eastAsia="Times New Roman" w:hAnsi="Times New Roman" w:cs="Times New Roman"/>
          <w:spacing w:val="-2"/>
          <w:sz w:val="24"/>
          <w:szCs w:val="24"/>
        </w:rPr>
        <w:t>внутришкольной</w:t>
      </w:r>
      <w:proofErr w:type="spellEnd"/>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методической</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работы;</w:t>
      </w:r>
    </w:p>
    <w:p w:rsidR="00004EED" w:rsidRDefault="00324F9C" w:rsidP="007653CD">
      <w:pPr>
        <w:shd w:val="clear" w:color="auto" w:fill="FFFFFF"/>
        <w:tabs>
          <w:tab w:val="left" w:pos="173"/>
          <w:tab w:val="left" w:pos="2002"/>
          <w:tab w:val="left" w:pos="3154"/>
          <w:tab w:val="left" w:pos="3744"/>
          <w:tab w:val="left" w:pos="5659"/>
          <w:tab w:val="left" w:pos="7738"/>
          <w:tab w:val="left" w:pos="9374"/>
        </w:tabs>
        <w:ind w:firstLine="720"/>
        <w:jc w:val="both"/>
      </w:pPr>
      <w:r>
        <w:rPr>
          <w:rFonts w:ascii="Times New Roman" w:hAnsi="Times New Roman" w:cs="Times New Roman"/>
          <w:sz w:val="24"/>
          <w:szCs w:val="24"/>
        </w:rPr>
        <w:t>-</w:t>
      </w:r>
      <w:r w:rsidR="00775A67">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разработать, обосновать и апробировать интерактивную технологию развития </w:t>
      </w:r>
      <w:r>
        <w:rPr>
          <w:rFonts w:ascii="Times New Roman" w:eastAsia="Times New Roman" w:hAnsi="Times New Roman" w:cs="Times New Roman"/>
          <w:sz w:val="24"/>
          <w:szCs w:val="24"/>
        </w:rPr>
        <w:lastRenderedPageBreak/>
        <w:t>профессиональной</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компетентности</w:t>
      </w:r>
      <w:r>
        <w:rPr>
          <w:rFonts w:eastAsia="Times New Roman"/>
          <w:sz w:val="24"/>
          <w:szCs w:val="24"/>
        </w:rPr>
        <w:tab/>
      </w:r>
      <w:r>
        <w:rPr>
          <w:rFonts w:ascii="Times New Roman" w:eastAsia="Times New Roman" w:hAnsi="Times New Roman" w:cs="Times New Roman"/>
          <w:spacing w:val="-3"/>
          <w:sz w:val="24"/>
          <w:szCs w:val="24"/>
        </w:rPr>
        <w:t>учителя</w:t>
      </w:r>
      <w:r w:rsidR="00775A67">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по</w:t>
      </w:r>
      <w:r w:rsidR="00775A67">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формированию</w:t>
      </w:r>
      <w:r w:rsidR="00775A6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функциональной</w:t>
      </w:r>
      <w:r w:rsidR="00775A6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грамотности</w:t>
      </w:r>
      <w:r w:rsidR="00775A6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учащихся;</w:t>
      </w:r>
    </w:p>
    <w:p w:rsidR="00004EED" w:rsidRDefault="00324F9C" w:rsidP="007653CD">
      <w:pPr>
        <w:shd w:val="clear" w:color="auto" w:fill="FFFFFF"/>
        <w:tabs>
          <w:tab w:val="left" w:pos="278"/>
        </w:tabs>
        <w:ind w:firstLine="720"/>
        <w:jc w:val="both"/>
      </w:pPr>
      <w:r>
        <w:rPr>
          <w:rFonts w:ascii="Times New Roman" w:hAnsi="Times New Roman" w:cs="Times New Roman"/>
          <w:sz w:val="24"/>
          <w:szCs w:val="24"/>
        </w:rPr>
        <w:t>-</w:t>
      </w:r>
      <w:r w:rsidR="00775A67">
        <w:rPr>
          <w:rFonts w:ascii="Times New Roman" w:hAnsi="Times New Roman" w:cs="Times New Roman"/>
          <w:sz w:val="24"/>
          <w:szCs w:val="24"/>
        </w:rPr>
        <w:t xml:space="preserve"> </w:t>
      </w:r>
      <w:r>
        <w:rPr>
          <w:rFonts w:ascii="Times New Roman" w:eastAsia="Times New Roman" w:hAnsi="Times New Roman" w:cs="Times New Roman"/>
          <w:sz w:val="24"/>
          <w:szCs w:val="24"/>
        </w:rPr>
        <w:t>выявить совокупность организационно-педагогических условий, обеспечивающих развитие</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профессиональной компетентности учителя по формированию функциональной грамотности</w:t>
      </w:r>
      <w:r w:rsidR="00927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учащихся.</w:t>
      </w:r>
    </w:p>
    <w:p w:rsidR="00927784" w:rsidRDefault="00927784" w:rsidP="007653CD">
      <w:pPr>
        <w:shd w:val="clear" w:color="auto" w:fill="FFFFFF"/>
        <w:ind w:firstLine="720"/>
        <w:jc w:val="both"/>
        <w:rPr>
          <w:rFonts w:ascii="Times New Roman" w:eastAsia="Times New Roman" w:hAnsi="Times New Roman" w:cs="Times New Roman"/>
          <w:b/>
          <w:bCs/>
          <w:spacing w:val="-5"/>
          <w:sz w:val="24"/>
          <w:szCs w:val="24"/>
        </w:rPr>
      </w:pPr>
    </w:p>
    <w:p w:rsidR="00004EED" w:rsidRDefault="00324F9C" w:rsidP="007653CD">
      <w:pPr>
        <w:shd w:val="clear" w:color="auto" w:fill="FFFFFF"/>
        <w:ind w:firstLine="720"/>
        <w:jc w:val="both"/>
      </w:pPr>
      <w:r>
        <w:rPr>
          <w:rFonts w:ascii="Times New Roman" w:eastAsia="Times New Roman" w:hAnsi="Times New Roman" w:cs="Times New Roman"/>
          <w:b/>
          <w:bCs/>
          <w:spacing w:val="-5"/>
          <w:sz w:val="24"/>
          <w:szCs w:val="24"/>
        </w:rPr>
        <w:t>Методические   рекомендации   по   формированию   функциональной   грамотности   школьников</w:t>
      </w:r>
    </w:p>
    <w:p w:rsidR="00004EED" w:rsidRDefault="00004EED" w:rsidP="007653CD">
      <w:pPr>
        <w:shd w:val="clear" w:color="auto" w:fill="FFFFFF"/>
        <w:ind w:firstLine="720"/>
        <w:jc w:val="both"/>
      </w:pPr>
    </w:p>
    <w:p w:rsidR="00004EED" w:rsidRDefault="00324F9C" w:rsidP="007653CD">
      <w:pPr>
        <w:shd w:val="clear" w:color="auto" w:fill="FFFFFF"/>
        <w:ind w:firstLine="720"/>
        <w:jc w:val="both"/>
      </w:pPr>
      <w:r>
        <w:rPr>
          <w:rFonts w:ascii="Times New Roman" w:eastAsia="Times New Roman" w:hAnsi="Times New Roman" w:cs="Times New Roman"/>
          <w:sz w:val="24"/>
          <w:szCs w:val="24"/>
        </w:rPr>
        <w:t>Реализация основ формирования функциональной грамотности учащихся на уровне основного среднего образования по предметам естественнонаучного цикла сводится решению следующих задач:</w:t>
      </w:r>
    </w:p>
    <w:p w:rsidR="00004EED" w:rsidRDefault="00324F9C" w:rsidP="007653CD">
      <w:pPr>
        <w:pStyle w:val="a3"/>
        <w:numPr>
          <w:ilvl w:val="0"/>
          <w:numId w:val="13"/>
        </w:numPr>
        <w:shd w:val="clear" w:color="auto" w:fill="FFFFFF"/>
        <w:ind w:left="0" w:firstLine="720"/>
        <w:jc w:val="both"/>
      </w:pPr>
      <w:r w:rsidRPr="00927784">
        <w:rPr>
          <w:rFonts w:ascii="Times New Roman" w:hAnsi="Times New Roman" w:cs="Times New Roman"/>
          <w:b/>
          <w:bCs/>
          <w:sz w:val="24"/>
          <w:szCs w:val="24"/>
        </w:rPr>
        <w:t xml:space="preserve"> </w:t>
      </w:r>
      <w:r w:rsidRPr="00927784">
        <w:rPr>
          <w:rFonts w:ascii="Times New Roman" w:eastAsia="Times New Roman" w:hAnsi="Times New Roman" w:cs="Times New Roman"/>
          <w:sz w:val="24"/>
          <w:szCs w:val="24"/>
        </w:rPr>
        <w:t xml:space="preserve">изучить состояния проблемы формирования и оценивания функциональной грамотности </w:t>
      </w:r>
      <w:r w:rsidRPr="00927784">
        <w:rPr>
          <w:rFonts w:ascii="Times New Roman" w:eastAsia="Times New Roman" w:hAnsi="Times New Roman" w:cs="Times New Roman"/>
          <w:spacing w:val="-1"/>
          <w:sz w:val="24"/>
          <w:szCs w:val="24"/>
        </w:rPr>
        <w:t xml:space="preserve">учащихся по предметам естественнонаучного цикла в теории и практике обучения на данном </w:t>
      </w:r>
      <w:r w:rsidRPr="00927784">
        <w:rPr>
          <w:rFonts w:ascii="Times New Roman" w:eastAsia="Times New Roman" w:hAnsi="Times New Roman" w:cs="Times New Roman"/>
          <w:sz w:val="24"/>
          <w:szCs w:val="24"/>
        </w:rPr>
        <w:t>уровне;</w:t>
      </w:r>
    </w:p>
    <w:p w:rsidR="00004EED" w:rsidRDefault="00324F9C" w:rsidP="007653CD">
      <w:pPr>
        <w:numPr>
          <w:ilvl w:val="0"/>
          <w:numId w:val="13"/>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определить </w:t>
      </w:r>
      <w:proofErr w:type="spellStart"/>
      <w:r>
        <w:rPr>
          <w:rFonts w:ascii="Times New Roman" w:eastAsia="Times New Roman" w:hAnsi="Times New Roman" w:cs="Times New Roman"/>
          <w:sz w:val="24"/>
          <w:szCs w:val="24"/>
        </w:rPr>
        <w:t>методолого</w:t>
      </w:r>
      <w:proofErr w:type="spellEnd"/>
      <w:r>
        <w:rPr>
          <w:rFonts w:ascii="Times New Roman" w:eastAsia="Times New Roman" w:hAnsi="Times New Roman" w:cs="Times New Roman"/>
          <w:sz w:val="24"/>
          <w:szCs w:val="24"/>
        </w:rPr>
        <w:t>-теоретические основы формирования и оценивания функциональной грамотности учащихся;</w:t>
      </w:r>
    </w:p>
    <w:p w:rsidR="00004EED" w:rsidRDefault="00324F9C" w:rsidP="007653CD">
      <w:pPr>
        <w:numPr>
          <w:ilvl w:val="0"/>
          <w:numId w:val="13"/>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определить методы и принципы преемственности развития функциональной грамотности учащихся;</w:t>
      </w:r>
    </w:p>
    <w:p w:rsidR="00004EED" w:rsidRDefault="00324F9C" w:rsidP="007653CD">
      <w:pPr>
        <w:numPr>
          <w:ilvl w:val="0"/>
          <w:numId w:val="13"/>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проектировать содержания предметов естественнонаучного цикла;</w:t>
      </w:r>
    </w:p>
    <w:p w:rsidR="00004EED" w:rsidRDefault="00324F9C" w:rsidP="007653CD">
      <w:pPr>
        <w:pStyle w:val="a3"/>
        <w:numPr>
          <w:ilvl w:val="0"/>
          <w:numId w:val="13"/>
        </w:numPr>
        <w:shd w:val="clear" w:color="auto" w:fill="FFFFFF"/>
        <w:ind w:left="0" w:firstLine="720"/>
        <w:jc w:val="both"/>
      </w:pPr>
      <w:r w:rsidRPr="00927784">
        <w:rPr>
          <w:rFonts w:ascii="Times New Roman" w:eastAsia="Times New Roman" w:hAnsi="Times New Roman" w:cs="Times New Roman"/>
          <w:sz w:val="24"/>
          <w:szCs w:val="24"/>
        </w:rPr>
        <w:t>разработать методические рекомендации по формированию функциональной грамотности учащихся на уровне основного среднего образования.</w:t>
      </w:r>
    </w:p>
    <w:p w:rsidR="00004EED" w:rsidRDefault="00927784" w:rsidP="007653CD">
      <w:pPr>
        <w:shd w:val="clear" w:color="auto" w:fill="FFFFFF"/>
        <w:tabs>
          <w:tab w:val="left" w:pos="9778"/>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Формирования функциональной грамотности, в первую очередь требует формирование таких</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аспектов, как естественнонаучная грамотность и грамотность чтения. Необходимо обеспечить</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целенаправленного формирования этих аспектов в условиях преподавания предметов</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естественнонаучного</w:t>
      </w:r>
      <w:r>
        <w:rPr>
          <w:rFonts w:ascii="Times New Roman" w:eastAsia="Times New Roman" w:hAnsi="Times New Roman" w:cs="Times New Roman"/>
          <w:spacing w:val="-2"/>
          <w:sz w:val="24"/>
          <w:szCs w:val="24"/>
        </w:rPr>
        <w:t xml:space="preserve"> </w:t>
      </w:r>
      <w:r w:rsidR="00324F9C">
        <w:rPr>
          <w:rFonts w:ascii="Times New Roman" w:eastAsia="Times New Roman" w:hAnsi="Times New Roman" w:cs="Times New Roman"/>
          <w:spacing w:val="-2"/>
          <w:sz w:val="24"/>
          <w:szCs w:val="24"/>
        </w:rPr>
        <w:t>цикла.</w:t>
      </w:r>
    </w:p>
    <w:p w:rsidR="00004EED" w:rsidRDefault="00927784" w:rsidP="007653CD">
      <w:pPr>
        <w:shd w:val="clear" w:color="auto" w:fill="FFFFFF"/>
        <w:tabs>
          <w:tab w:val="left" w:pos="9782"/>
        </w:tabs>
        <w:ind w:firstLine="720"/>
        <w:jc w:val="both"/>
      </w:pP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На уровне основного среднего образования закладываются основы для последующего изучения</w:t>
      </w:r>
      <w:r w:rsidR="00775A67">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предметов естественнонаучного цикла на уровне общего среднего образования, формируется</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z w:val="24"/>
          <w:szCs w:val="24"/>
        </w:rPr>
        <w:t xml:space="preserve">эмпирический базис для знакомства теориями и закономерностями </w:t>
      </w:r>
      <w:proofErr w:type="gramStart"/>
      <w:r w:rsidR="00324F9C">
        <w:rPr>
          <w:rFonts w:ascii="Times New Roman" w:eastAsia="Times New Roman" w:hAnsi="Times New Roman" w:cs="Times New Roman"/>
          <w:sz w:val="24"/>
          <w:szCs w:val="24"/>
        </w:rPr>
        <w:t>в</w:t>
      </w:r>
      <w:proofErr w:type="gramEnd"/>
      <w:r w:rsidR="00324F9C">
        <w:rPr>
          <w:rFonts w:ascii="Times New Roman" w:eastAsia="Times New Roman" w:hAnsi="Times New Roman" w:cs="Times New Roman"/>
          <w:sz w:val="24"/>
          <w:szCs w:val="24"/>
        </w:rPr>
        <w:t xml:space="preserve"> предметов</w:t>
      </w:r>
      <w:r>
        <w:rPr>
          <w:rFonts w:ascii="Times New Roman" w:eastAsia="Times New Roman" w:hAnsi="Times New Roman" w:cs="Times New Roman"/>
          <w:sz w:val="24"/>
          <w:szCs w:val="24"/>
        </w:rPr>
        <w:t xml:space="preserve"> </w:t>
      </w:r>
      <w:r w:rsidR="00324F9C">
        <w:rPr>
          <w:rFonts w:ascii="Times New Roman" w:eastAsia="Times New Roman" w:hAnsi="Times New Roman" w:cs="Times New Roman"/>
          <w:spacing w:val="-2"/>
          <w:sz w:val="24"/>
          <w:szCs w:val="24"/>
        </w:rPr>
        <w:t>естественно-научного</w:t>
      </w:r>
      <w:r>
        <w:rPr>
          <w:rFonts w:eastAsia="Times New Roman"/>
          <w:sz w:val="24"/>
          <w:szCs w:val="24"/>
        </w:rPr>
        <w:t xml:space="preserve"> </w:t>
      </w:r>
      <w:r w:rsidR="00324F9C">
        <w:rPr>
          <w:rFonts w:ascii="Times New Roman" w:eastAsia="Times New Roman" w:hAnsi="Times New Roman" w:cs="Times New Roman"/>
          <w:spacing w:val="-2"/>
          <w:sz w:val="24"/>
          <w:szCs w:val="24"/>
        </w:rPr>
        <w:t>цикла.</w:t>
      </w:r>
    </w:p>
    <w:p w:rsidR="00004EED" w:rsidRDefault="00324F9C" w:rsidP="007653CD">
      <w:pPr>
        <w:shd w:val="clear" w:color="auto" w:fill="FFFFFF"/>
        <w:ind w:firstLine="720"/>
        <w:jc w:val="both"/>
      </w:pPr>
      <w:r>
        <w:rPr>
          <w:rFonts w:ascii="Times New Roman" w:eastAsia="Times New Roman" w:hAnsi="Times New Roman" w:cs="Times New Roman"/>
          <w:spacing w:val="-7"/>
          <w:sz w:val="24"/>
          <w:szCs w:val="24"/>
        </w:rPr>
        <w:t>Характеристиками уровневых показателей  функциональной   грамотности  учащихся  являются:</w:t>
      </w:r>
    </w:p>
    <w:p w:rsidR="00004EED" w:rsidRDefault="00927784" w:rsidP="007653CD">
      <w:pPr>
        <w:shd w:val="clear" w:color="auto" w:fill="FFFFFF"/>
        <w:ind w:firstLine="720"/>
        <w:jc w:val="both"/>
      </w:pPr>
      <w:r>
        <w:rPr>
          <w:rFonts w:ascii="Times New Roman" w:hAnsi="Times New Roman" w:cs="Times New Roman"/>
          <w:sz w:val="24"/>
          <w:szCs w:val="24"/>
        </w:rPr>
        <w:t xml:space="preserve">   </w:t>
      </w:r>
      <w:r w:rsidR="00324F9C">
        <w:rPr>
          <w:rFonts w:ascii="Times New Roman" w:hAnsi="Times New Roman" w:cs="Times New Roman"/>
          <w:sz w:val="24"/>
          <w:szCs w:val="24"/>
        </w:rPr>
        <w:t xml:space="preserve">1) </w:t>
      </w:r>
      <w:proofErr w:type="spellStart"/>
      <w:r w:rsidR="00324F9C">
        <w:rPr>
          <w:rFonts w:ascii="Times New Roman" w:eastAsia="Times New Roman" w:hAnsi="Times New Roman" w:cs="Times New Roman"/>
          <w:i/>
          <w:iCs/>
          <w:sz w:val="24"/>
          <w:szCs w:val="24"/>
        </w:rPr>
        <w:t>целепологание</w:t>
      </w:r>
      <w:proofErr w:type="spellEnd"/>
      <w:r w:rsidR="00324F9C">
        <w:rPr>
          <w:rFonts w:ascii="Times New Roman" w:eastAsia="Times New Roman" w:hAnsi="Times New Roman" w:cs="Times New Roman"/>
          <w:sz w:val="24"/>
          <w:szCs w:val="24"/>
        </w:rPr>
        <w:t>:</w:t>
      </w:r>
    </w:p>
    <w:p w:rsidR="00004EED" w:rsidRDefault="00004EED" w:rsidP="007653CD">
      <w:pPr>
        <w:shd w:val="clear" w:color="auto" w:fill="FFFFFF"/>
        <w:ind w:firstLine="720"/>
        <w:jc w:val="both"/>
        <w:sectPr w:rsidR="00004EED">
          <w:pgSz w:w="11909" w:h="16834"/>
          <w:pgMar w:top="1181" w:right="749" w:bottom="360" w:left="720" w:header="720" w:footer="720" w:gutter="0"/>
          <w:cols w:space="60"/>
          <w:noEndnote/>
        </w:sectPr>
      </w:pPr>
    </w:p>
    <w:p w:rsidR="00004EED" w:rsidRDefault="00324F9C" w:rsidP="00775A67">
      <w:pPr>
        <w:shd w:val="clear" w:color="auto" w:fill="FFFFFF"/>
        <w:ind w:left="284"/>
        <w:jc w:val="both"/>
      </w:pPr>
      <w:r>
        <w:rPr>
          <w:rFonts w:ascii="Times New Roman" w:eastAsia="Times New Roman" w:hAnsi="Times New Roman" w:cs="Times New Roman"/>
          <w:spacing w:val="-1"/>
          <w:sz w:val="24"/>
          <w:szCs w:val="24"/>
        </w:rPr>
        <w:lastRenderedPageBreak/>
        <w:t>осознание учеником потребности</w:t>
      </w:r>
      <w:r w:rsidR="00775A67">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и</w:t>
      </w:r>
      <w:r w:rsidR="00775A67">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способности к </w:t>
      </w:r>
      <w:r w:rsidR="00775A67">
        <w:rPr>
          <w:rFonts w:ascii="Times New Roman" w:eastAsia="Times New Roman" w:hAnsi="Times New Roman" w:cs="Times New Roman"/>
          <w:spacing w:val="-1"/>
          <w:sz w:val="24"/>
          <w:szCs w:val="24"/>
        </w:rPr>
        <w:t>с</w:t>
      </w:r>
      <w:r>
        <w:rPr>
          <w:rFonts w:ascii="Times New Roman" w:eastAsia="Times New Roman" w:hAnsi="Times New Roman" w:cs="Times New Roman"/>
          <w:spacing w:val="-1"/>
          <w:sz w:val="24"/>
          <w:szCs w:val="24"/>
        </w:rPr>
        <w:t>амореализации;</w:t>
      </w:r>
    </w:p>
    <w:p w:rsidR="00004EED" w:rsidRDefault="00324F9C" w:rsidP="00775A67">
      <w:pPr>
        <w:shd w:val="clear" w:color="auto" w:fill="FFFFFF"/>
        <w:ind w:left="284"/>
        <w:jc w:val="both"/>
      </w:pPr>
      <w:r>
        <w:rPr>
          <w:rFonts w:ascii="Times New Roman" w:eastAsia="Times New Roman" w:hAnsi="Times New Roman" w:cs="Times New Roman"/>
          <w:sz w:val="24"/>
          <w:szCs w:val="24"/>
        </w:rPr>
        <w:t>возникновение учебно-познавательного интереса;</w:t>
      </w:r>
    </w:p>
    <w:p w:rsidR="00004EED" w:rsidRDefault="00324F9C" w:rsidP="00775A67">
      <w:pPr>
        <w:shd w:val="clear" w:color="auto" w:fill="FFFFFF"/>
        <w:ind w:left="284"/>
        <w:jc w:val="both"/>
      </w:pPr>
      <w:r>
        <w:rPr>
          <w:rFonts w:ascii="Times New Roman" w:eastAsia="Times New Roman" w:hAnsi="Times New Roman" w:cs="Times New Roman"/>
          <w:sz w:val="24"/>
          <w:szCs w:val="24"/>
        </w:rPr>
        <w:t>владение приемами самостоятельной работы;</w:t>
      </w:r>
    </w:p>
    <w:p w:rsidR="00004EED" w:rsidRDefault="00324F9C" w:rsidP="00775A67">
      <w:pPr>
        <w:shd w:val="clear" w:color="auto" w:fill="FFFFFF"/>
        <w:ind w:left="284"/>
        <w:jc w:val="both"/>
      </w:pPr>
      <w:r>
        <w:rPr>
          <w:rFonts w:ascii="Times New Roman" w:eastAsia="Times New Roman" w:hAnsi="Times New Roman" w:cs="Times New Roman"/>
          <w:sz w:val="24"/>
          <w:szCs w:val="24"/>
        </w:rPr>
        <w:t xml:space="preserve">осмысление терминов, понятий, </w:t>
      </w:r>
      <w:proofErr w:type="spellStart"/>
      <w:r>
        <w:rPr>
          <w:rFonts w:ascii="Times New Roman" w:eastAsia="Times New Roman" w:hAnsi="Times New Roman" w:cs="Times New Roman"/>
          <w:sz w:val="24"/>
          <w:szCs w:val="24"/>
        </w:rPr>
        <w:t>общеучебных</w:t>
      </w:r>
      <w:proofErr w:type="spellEnd"/>
      <w:r>
        <w:rPr>
          <w:rFonts w:ascii="Times New Roman" w:eastAsia="Times New Roman" w:hAnsi="Times New Roman" w:cs="Times New Roman"/>
          <w:sz w:val="24"/>
          <w:szCs w:val="24"/>
        </w:rPr>
        <w:t xml:space="preserve"> умений и навыков;</w:t>
      </w:r>
    </w:p>
    <w:p w:rsidR="00004EED" w:rsidRDefault="00004EED" w:rsidP="00775A67">
      <w:pPr>
        <w:shd w:val="clear" w:color="auto" w:fill="FFFFFF"/>
        <w:ind w:left="284"/>
        <w:jc w:val="both"/>
        <w:sectPr w:rsidR="00004EED" w:rsidSect="00775A67">
          <w:type w:val="continuous"/>
          <w:pgSz w:w="11909" w:h="16834"/>
          <w:pgMar w:top="1181" w:right="3533" w:bottom="360" w:left="1094" w:header="720" w:footer="720" w:gutter="0"/>
          <w:cols w:space="0"/>
          <w:noEndnote/>
        </w:sectPr>
      </w:pPr>
    </w:p>
    <w:p w:rsidR="00004EED" w:rsidRDefault="00927784" w:rsidP="00775A67">
      <w:pPr>
        <w:shd w:val="clear" w:color="auto" w:fill="FFFFFF"/>
        <w:ind w:left="284"/>
        <w:jc w:val="both"/>
      </w:pPr>
      <w:r>
        <w:rPr>
          <w:rFonts w:ascii="Times New Roman" w:hAnsi="Times New Roman" w:cs="Times New Roman"/>
          <w:spacing w:val="-2"/>
          <w:sz w:val="24"/>
          <w:szCs w:val="24"/>
        </w:rPr>
        <w:lastRenderedPageBreak/>
        <w:t xml:space="preserve">   </w:t>
      </w:r>
      <w:r w:rsidR="00324F9C">
        <w:rPr>
          <w:rFonts w:ascii="Times New Roman" w:hAnsi="Times New Roman" w:cs="Times New Roman"/>
          <w:spacing w:val="-2"/>
          <w:sz w:val="24"/>
          <w:szCs w:val="24"/>
        </w:rPr>
        <w:t xml:space="preserve">2) </w:t>
      </w:r>
      <w:r w:rsidR="00324F9C">
        <w:rPr>
          <w:rFonts w:ascii="Times New Roman" w:eastAsia="Times New Roman" w:hAnsi="Times New Roman" w:cs="Times New Roman"/>
          <w:i/>
          <w:iCs/>
          <w:spacing w:val="-2"/>
          <w:sz w:val="24"/>
          <w:szCs w:val="24"/>
        </w:rPr>
        <w:t>планирование</w:t>
      </w:r>
      <w:r w:rsidR="00324F9C">
        <w:rPr>
          <w:rFonts w:ascii="Times New Roman" w:eastAsia="Times New Roman" w:hAnsi="Times New Roman" w:cs="Times New Roman"/>
          <w:spacing w:val="-2"/>
          <w:sz w:val="24"/>
          <w:szCs w:val="24"/>
        </w:rPr>
        <w:t>:</w:t>
      </w:r>
    </w:p>
    <w:p w:rsidR="00004EED" w:rsidRDefault="00004EED" w:rsidP="00775A67">
      <w:pPr>
        <w:shd w:val="clear" w:color="auto" w:fill="FFFFFF"/>
        <w:ind w:left="284"/>
        <w:jc w:val="both"/>
        <w:sectPr w:rsidR="00004EED">
          <w:type w:val="continuous"/>
          <w:pgSz w:w="11909" w:h="16834"/>
          <w:pgMar w:top="1181" w:right="749" w:bottom="360" w:left="720" w:header="720" w:footer="720" w:gutter="0"/>
          <w:cols w:space="60"/>
          <w:noEndnote/>
        </w:sectPr>
      </w:pPr>
    </w:p>
    <w:p w:rsidR="00004EED" w:rsidRDefault="00324F9C" w:rsidP="00775A67">
      <w:pPr>
        <w:shd w:val="clear" w:color="auto" w:fill="FFFFFF"/>
        <w:ind w:left="284"/>
        <w:jc w:val="both"/>
      </w:pPr>
      <w:r>
        <w:rPr>
          <w:rFonts w:ascii="Times New Roman" w:eastAsia="Times New Roman" w:hAnsi="Times New Roman" w:cs="Times New Roman"/>
          <w:sz w:val="24"/>
          <w:szCs w:val="24"/>
        </w:rPr>
        <w:lastRenderedPageBreak/>
        <w:t>способность ориентироваться в условиях задачи;</w:t>
      </w:r>
    </w:p>
    <w:p w:rsidR="00004EED" w:rsidRDefault="00324F9C" w:rsidP="00775A67">
      <w:pPr>
        <w:shd w:val="clear" w:color="auto" w:fill="FFFFFF"/>
        <w:tabs>
          <w:tab w:val="left" w:pos="2126"/>
          <w:tab w:val="left" w:pos="4214"/>
          <w:tab w:val="left" w:pos="5957"/>
          <w:tab w:val="left" w:pos="8357"/>
        </w:tabs>
        <w:ind w:left="284"/>
        <w:jc w:val="both"/>
      </w:pPr>
      <w:r>
        <w:rPr>
          <w:rFonts w:ascii="Times New Roman" w:eastAsia="Times New Roman" w:hAnsi="Times New Roman" w:cs="Times New Roman"/>
          <w:spacing w:val="-2"/>
          <w:sz w:val="24"/>
          <w:szCs w:val="24"/>
        </w:rPr>
        <w:t>выделение</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алгоритма</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поиска</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необходимой</w:t>
      </w:r>
      <w:r w:rsidR="00927784">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информации;</w:t>
      </w:r>
    </w:p>
    <w:p w:rsidR="00004EED" w:rsidRDefault="00004EED" w:rsidP="00775A67">
      <w:pPr>
        <w:shd w:val="clear" w:color="auto" w:fill="FFFFFF"/>
        <w:tabs>
          <w:tab w:val="left" w:pos="2126"/>
          <w:tab w:val="left" w:pos="4214"/>
          <w:tab w:val="left" w:pos="5957"/>
          <w:tab w:val="left" w:pos="8357"/>
        </w:tabs>
        <w:ind w:left="284"/>
        <w:jc w:val="both"/>
        <w:sectPr w:rsidR="00004EED" w:rsidSect="00775A67">
          <w:type w:val="continuous"/>
          <w:pgSz w:w="11909" w:h="16834"/>
          <w:pgMar w:top="1181" w:right="749" w:bottom="360" w:left="1094" w:header="720" w:footer="720" w:gutter="0"/>
          <w:cols w:space="720"/>
          <w:noEndnote/>
        </w:sectPr>
      </w:pPr>
    </w:p>
    <w:p w:rsidR="00004EED" w:rsidRDefault="00324F9C" w:rsidP="00775A67">
      <w:pPr>
        <w:shd w:val="clear" w:color="auto" w:fill="FFFFFF"/>
        <w:tabs>
          <w:tab w:val="left" w:pos="619"/>
        </w:tabs>
        <w:ind w:left="284"/>
        <w:jc w:val="both"/>
      </w:pPr>
      <w:r>
        <w:rPr>
          <w:rFonts w:ascii="Times New Roman" w:hAnsi="Times New Roman" w:cs="Times New Roman"/>
          <w:spacing w:val="-9"/>
          <w:sz w:val="24"/>
          <w:szCs w:val="24"/>
        </w:rPr>
        <w:lastRenderedPageBreak/>
        <w:t>3)</w:t>
      </w:r>
      <w:r>
        <w:rPr>
          <w:rFonts w:ascii="Times New Roman" w:hAnsi="Times New Roman" w:cs="Times New Roman"/>
          <w:sz w:val="24"/>
          <w:szCs w:val="24"/>
        </w:rPr>
        <w:tab/>
      </w:r>
      <w:r>
        <w:rPr>
          <w:rFonts w:ascii="Times New Roman" w:eastAsia="Times New Roman" w:hAnsi="Times New Roman" w:cs="Times New Roman"/>
          <w:i/>
          <w:iCs/>
          <w:spacing w:val="-2"/>
          <w:sz w:val="24"/>
          <w:szCs w:val="24"/>
        </w:rPr>
        <w:t>принятие решения:</w:t>
      </w:r>
    </w:p>
    <w:p w:rsidR="00775A67" w:rsidRDefault="00775A67" w:rsidP="00775A67">
      <w:pPr>
        <w:numPr>
          <w:ilvl w:val="0"/>
          <w:numId w:val="4"/>
        </w:numPr>
        <w:shd w:val="clear" w:color="auto" w:fill="FFFFFF"/>
        <w:tabs>
          <w:tab w:val="left" w:pos="730"/>
        </w:tabs>
        <w:ind w:left="284"/>
        <w:jc w:val="both"/>
        <w:rPr>
          <w:rFonts w:ascii="Times New Roman" w:eastAsia="Times New Roman" w:hAnsi="Times New Roman" w:cs="Times New Roman"/>
          <w:spacing w:val="-2"/>
          <w:sz w:val="24"/>
          <w:szCs w:val="24"/>
        </w:rPr>
        <w:sectPr w:rsidR="00775A67" w:rsidSect="00775A67">
          <w:type w:val="continuous"/>
          <w:pgSz w:w="11909" w:h="16834"/>
          <w:pgMar w:top="1181" w:right="749" w:bottom="360" w:left="720" w:header="720" w:footer="720" w:gutter="0"/>
          <w:cols w:space="60"/>
          <w:noEndnote/>
        </w:sectPr>
      </w:pPr>
    </w:p>
    <w:p w:rsidR="00004EED" w:rsidRDefault="00775A67" w:rsidP="00775A67">
      <w:pPr>
        <w:shd w:val="clear" w:color="auto" w:fill="FFFFFF"/>
        <w:tabs>
          <w:tab w:val="left" w:pos="730"/>
        </w:tabs>
        <w:jc w:val="both"/>
        <w:rPr>
          <w:rFonts w:ascii="Times New Roman" w:eastAsia="Times New Roman" w:hAnsi="Times New Roman" w:cs="Times New Roman"/>
          <w:b/>
          <w:bCs/>
          <w:sz w:val="24"/>
          <w:szCs w:val="24"/>
        </w:rPr>
      </w:pPr>
      <w:r>
        <w:rPr>
          <w:rFonts w:ascii="Times New Roman" w:eastAsia="Times New Roman" w:hAnsi="Times New Roman" w:cs="Times New Roman"/>
          <w:spacing w:val="-2"/>
          <w:sz w:val="24"/>
          <w:szCs w:val="24"/>
        </w:rPr>
        <w:lastRenderedPageBreak/>
        <w:tab/>
      </w:r>
      <w:r w:rsidR="00324F9C">
        <w:rPr>
          <w:rFonts w:ascii="Times New Roman" w:eastAsia="Times New Roman" w:hAnsi="Times New Roman" w:cs="Times New Roman"/>
          <w:spacing w:val="-2"/>
          <w:sz w:val="24"/>
          <w:szCs w:val="24"/>
        </w:rPr>
        <w:t>выбор оптимального варианта для решения поставленной задачи;</w:t>
      </w:r>
    </w:p>
    <w:p w:rsidR="00004EED" w:rsidRDefault="00775A67" w:rsidP="00775A67">
      <w:pPr>
        <w:shd w:val="clear" w:color="auto" w:fill="FFFFFF"/>
        <w:tabs>
          <w:tab w:val="left" w:pos="730"/>
        </w:tabs>
        <w:ind w:left="284"/>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ab/>
      </w:r>
      <w:r w:rsidR="00324F9C">
        <w:rPr>
          <w:rFonts w:ascii="Times New Roman" w:eastAsia="Times New Roman" w:hAnsi="Times New Roman" w:cs="Times New Roman"/>
          <w:spacing w:val="-1"/>
          <w:sz w:val="24"/>
          <w:szCs w:val="24"/>
        </w:rPr>
        <w:t>анализ планов деятельности;</w:t>
      </w:r>
    </w:p>
    <w:p w:rsidR="00004EED" w:rsidRDefault="00324F9C" w:rsidP="00775A67">
      <w:pPr>
        <w:shd w:val="clear" w:color="auto" w:fill="FFFFFF"/>
        <w:tabs>
          <w:tab w:val="left" w:pos="619"/>
        </w:tabs>
        <w:ind w:left="284"/>
        <w:jc w:val="both"/>
      </w:pPr>
      <w:r>
        <w:rPr>
          <w:rFonts w:ascii="Times New Roman" w:hAnsi="Times New Roman" w:cs="Times New Roman"/>
          <w:spacing w:val="-7"/>
          <w:sz w:val="24"/>
          <w:szCs w:val="24"/>
        </w:rPr>
        <w:t>4)</w:t>
      </w:r>
      <w:r>
        <w:rPr>
          <w:rFonts w:ascii="Times New Roman" w:hAnsi="Times New Roman" w:cs="Times New Roman"/>
          <w:sz w:val="24"/>
          <w:szCs w:val="24"/>
        </w:rPr>
        <w:tab/>
      </w:r>
      <w:r>
        <w:rPr>
          <w:rFonts w:ascii="Times New Roman" w:eastAsia="Times New Roman" w:hAnsi="Times New Roman" w:cs="Times New Roman"/>
          <w:i/>
          <w:iCs/>
          <w:spacing w:val="-3"/>
          <w:sz w:val="24"/>
          <w:szCs w:val="24"/>
        </w:rPr>
        <w:t>выполнение:</w:t>
      </w:r>
    </w:p>
    <w:p w:rsidR="00004EED" w:rsidRDefault="00324F9C" w:rsidP="00775A67">
      <w:pPr>
        <w:shd w:val="clear" w:color="auto" w:fill="FFFFFF"/>
        <w:ind w:left="284" w:firstLine="436"/>
        <w:jc w:val="both"/>
      </w:pPr>
      <w:r w:rsidRPr="00775A67">
        <w:rPr>
          <w:rFonts w:ascii="Times New Roman" w:eastAsia="Times New Roman" w:hAnsi="Times New Roman" w:cs="Times New Roman"/>
          <w:sz w:val="24"/>
          <w:szCs w:val="24"/>
        </w:rPr>
        <w:t>умение работать с текстом, рисунком, схемой и графиком.</w:t>
      </w:r>
    </w:p>
    <w:p w:rsidR="00927784" w:rsidRDefault="00927784" w:rsidP="00775A67">
      <w:pPr>
        <w:shd w:val="clear" w:color="auto" w:fill="FFFFFF"/>
        <w:ind w:left="284"/>
        <w:jc w:val="both"/>
      </w:pPr>
      <w:r>
        <w:rPr>
          <w:rFonts w:ascii="Times New Roman" w:hAnsi="Times New Roman" w:cs="Times New Roman"/>
          <w:spacing w:val="-2"/>
          <w:sz w:val="24"/>
          <w:szCs w:val="24"/>
        </w:rPr>
        <w:t xml:space="preserve">    5) </w:t>
      </w:r>
      <w:r>
        <w:rPr>
          <w:rFonts w:ascii="Times New Roman" w:eastAsia="Times New Roman" w:hAnsi="Times New Roman" w:cs="Times New Roman"/>
          <w:i/>
          <w:iCs/>
          <w:spacing w:val="-2"/>
          <w:sz w:val="24"/>
          <w:szCs w:val="24"/>
        </w:rPr>
        <w:t>оценка результатов:</w:t>
      </w:r>
    </w:p>
    <w:p w:rsidR="00927784" w:rsidRDefault="00927784" w:rsidP="00775A67">
      <w:pPr>
        <w:shd w:val="clear" w:color="auto" w:fill="FFFFFF"/>
        <w:ind w:left="284" w:firstLine="436"/>
        <w:jc w:val="both"/>
      </w:pPr>
      <w:r>
        <w:rPr>
          <w:rFonts w:ascii="Times New Roman" w:eastAsia="Times New Roman" w:hAnsi="Times New Roman" w:cs="Times New Roman"/>
          <w:spacing w:val="-1"/>
          <w:sz w:val="24"/>
          <w:szCs w:val="24"/>
        </w:rPr>
        <w:t xml:space="preserve">самооценка достигнутых </w:t>
      </w:r>
      <w:proofErr w:type="spellStart"/>
      <w:r>
        <w:rPr>
          <w:rFonts w:ascii="Times New Roman" w:eastAsia="Times New Roman" w:hAnsi="Times New Roman" w:cs="Times New Roman"/>
          <w:spacing w:val="-1"/>
          <w:sz w:val="24"/>
          <w:szCs w:val="24"/>
        </w:rPr>
        <w:t>общеучебных</w:t>
      </w:r>
      <w:proofErr w:type="spellEnd"/>
      <w:r>
        <w:rPr>
          <w:rFonts w:ascii="Times New Roman" w:eastAsia="Times New Roman" w:hAnsi="Times New Roman" w:cs="Times New Roman"/>
          <w:spacing w:val="-1"/>
          <w:sz w:val="24"/>
          <w:szCs w:val="24"/>
        </w:rPr>
        <w:t xml:space="preserve"> умений и навыков; самоанализ.</w:t>
      </w:r>
    </w:p>
    <w:p w:rsidR="00004EED" w:rsidRDefault="00004EED" w:rsidP="00775A67">
      <w:pPr>
        <w:shd w:val="clear" w:color="auto" w:fill="FFFFFF"/>
        <w:ind w:left="284"/>
        <w:jc w:val="both"/>
      </w:pPr>
    </w:p>
    <w:p w:rsidR="009C4FB4" w:rsidRDefault="009C4FB4" w:rsidP="007653CD">
      <w:pPr>
        <w:shd w:val="clear" w:color="auto" w:fill="FFFFFF"/>
        <w:ind w:firstLine="720"/>
        <w:jc w:val="both"/>
      </w:pPr>
      <w:r>
        <w:rPr>
          <w:rFonts w:ascii="Times New Roman" w:eastAsia="Times New Roman" w:hAnsi="Times New Roman" w:cs="Times New Roman"/>
          <w:sz w:val="24"/>
          <w:szCs w:val="24"/>
        </w:rPr>
        <w:t>В результате определения уровневых показателей выявляются недостаточно сформированные учебные навыки и умения учащихся на каждом этапе формирования функциональной грамотности.</w:t>
      </w:r>
    </w:p>
    <w:p w:rsidR="009C4FB4" w:rsidRDefault="009C4FB4" w:rsidP="007653CD">
      <w:pPr>
        <w:shd w:val="clear" w:color="auto" w:fill="FFFFFF"/>
        <w:ind w:firstLine="720"/>
        <w:jc w:val="both"/>
      </w:pPr>
      <w:r>
        <w:rPr>
          <w:rFonts w:ascii="Times New Roman" w:eastAsia="Times New Roman" w:hAnsi="Times New Roman" w:cs="Times New Roman"/>
          <w:sz w:val="24"/>
          <w:szCs w:val="24"/>
        </w:rPr>
        <w:t xml:space="preserve">Полученный результат является для учителя основной для проектирования </w:t>
      </w:r>
      <w:proofErr w:type="spellStart"/>
      <w:r>
        <w:rPr>
          <w:rFonts w:ascii="Times New Roman" w:eastAsia="Times New Roman" w:hAnsi="Times New Roman" w:cs="Times New Roman"/>
          <w:sz w:val="24"/>
          <w:szCs w:val="24"/>
        </w:rPr>
        <w:t>разноуровневых</w:t>
      </w:r>
      <w:proofErr w:type="spellEnd"/>
      <w:r>
        <w:rPr>
          <w:rFonts w:ascii="Times New Roman" w:eastAsia="Times New Roman" w:hAnsi="Times New Roman" w:cs="Times New Roman"/>
          <w:sz w:val="24"/>
          <w:szCs w:val="24"/>
        </w:rPr>
        <w:t xml:space="preserve"> индивидуальных домашних заданий для обеспечения адекватных форм подачи нового материала, для   выбора формы вопросов  и   заданий   при   отработке   и   усвоении   учебного   материала.</w:t>
      </w:r>
    </w:p>
    <w:p w:rsidR="009C4FB4" w:rsidRDefault="009C4FB4" w:rsidP="007653CD">
      <w:pPr>
        <w:shd w:val="clear" w:color="auto" w:fill="FFFFFF"/>
        <w:tabs>
          <w:tab w:val="left" w:pos="1051"/>
          <w:tab w:val="left" w:pos="2856"/>
          <w:tab w:val="left" w:pos="4003"/>
          <w:tab w:val="left" w:pos="5966"/>
          <w:tab w:val="left" w:pos="7469"/>
          <w:tab w:val="left" w:pos="9144"/>
        </w:tabs>
        <w:ind w:firstLine="720"/>
        <w:jc w:val="both"/>
      </w:pPr>
      <w:r>
        <w:rPr>
          <w:rFonts w:ascii="Times New Roman" w:eastAsia="Times New Roman" w:hAnsi="Times New Roman" w:cs="Times New Roman"/>
          <w:spacing w:val="-1"/>
          <w:sz w:val="24"/>
          <w:szCs w:val="24"/>
        </w:rPr>
        <w:t xml:space="preserve">Для учащихся такой самоанализ является основой для осознанной работы по преодолению пробелов </w:t>
      </w:r>
      <w:r>
        <w:rPr>
          <w:rFonts w:ascii="Times New Roman" w:eastAsia="Times New Roman" w:hAnsi="Times New Roman" w:cs="Times New Roman"/>
          <w:spacing w:val="-9"/>
          <w:sz w:val="24"/>
          <w:szCs w:val="24"/>
        </w:rPr>
        <w:t xml:space="preserve">по </w:t>
      </w:r>
      <w:r>
        <w:rPr>
          <w:rFonts w:ascii="Times New Roman" w:eastAsia="Times New Roman" w:hAnsi="Times New Roman" w:cs="Times New Roman"/>
          <w:spacing w:val="-6"/>
          <w:sz w:val="24"/>
          <w:szCs w:val="24"/>
        </w:rPr>
        <w:t xml:space="preserve">предмету, для </w:t>
      </w:r>
      <w:r>
        <w:rPr>
          <w:rFonts w:ascii="Times New Roman" w:eastAsia="Times New Roman" w:hAnsi="Times New Roman" w:cs="Times New Roman"/>
          <w:spacing w:val="-4"/>
          <w:sz w:val="24"/>
          <w:szCs w:val="24"/>
        </w:rPr>
        <w:t xml:space="preserve">повышения </w:t>
      </w:r>
      <w:r>
        <w:rPr>
          <w:rFonts w:ascii="Times New Roman" w:eastAsia="Times New Roman" w:hAnsi="Times New Roman" w:cs="Times New Roman"/>
          <w:spacing w:val="-3"/>
          <w:sz w:val="24"/>
          <w:szCs w:val="24"/>
        </w:rPr>
        <w:t xml:space="preserve">уровня  учебных  </w:t>
      </w:r>
      <w:r>
        <w:rPr>
          <w:rFonts w:ascii="Times New Roman" w:eastAsia="Times New Roman" w:hAnsi="Times New Roman" w:cs="Times New Roman"/>
          <w:spacing w:val="-5"/>
          <w:sz w:val="24"/>
          <w:szCs w:val="24"/>
        </w:rPr>
        <w:t>достижений.</w:t>
      </w:r>
    </w:p>
    <w:p w:rsidR="009C4FB4" w:rsidRDefault="009C4FB4" w:rsidP="007653CD">
      <w:pPr>
        <w:shd w:val="clear" w:color="auto" w:fill="FFFFFF"/>
        <w:ind w:firstLine="720"/>
        <w:jc w:val="both"/>
      </w:pPr>
      <w:r>
        <w:rPr>
          <w:rFonts w:ascii="Times New Roman" w:eastAsia="Times New Roman" w:hAnsi="Times New Roman" w:cs="Times New Roman"/>
          <w:sz w:val="24"/>
          <w:szCs w:val="24"/>
        </w:rPr>
        <w:t>Учащиеся самостоятельно формулирует новые познавательные цели; цели выходят за пределы требований программы. Учебная деятельность приобретает форму активного исследования, активность направлена на содержание способов действия и их применение в различных условиях.</w:t>
      </w:r>
    </w:p>
    <w:p w:rsidR="009C4FB4" w:rsidRDefault="009C4FB4" w:rsidP="007653CD">
      <w:pPr>
        <w:shd w:val="clear" w:color="auto" w:fill="FFFFFF"/>
        <w:tabs>
          <w:tab w:val="left" w:pos="2021"/>
          <w:tab w:val="left" w:pos="4661"/>
          <w:tab w:val="left" w:pos="6154"/>
          <w:tab w:val="left" w:pos="9072"/>
        </w:tabs>
        <w:ind w:firstLine="720"/>
        <w:jc w:val="both"/>
      </w:pPr>
      <w:r>
        <w:rPr>
          <w:rFonts w:ascii="Times New Roman" w:eastAsia="Times New Roman" w:hAnsi="Times New Roman" w:cs="Times New Roman"/>
          <w:sz w:val="24"/>
          <w:szCs w:val="24"/>
        </w:rPr>
        <w:t xml:space="preserve">  Процесс решения представленной задачи у такого учащегося делятся четко на исследовательскую и </w:t>
      </w:r>
      <w:r>
        <w:rPr>
          <w:rFonts w:ascii="Times New Roman" w:eastAsia="Times New Roman" w:hAnsi="Times New Roman" w:cs="Times New Roman"/>
          <w:spacing w:val="-1"/>
          <w:sz w:val="24"/>
          <w:szCs w:val="24"/>
        </w:rPr>
        <w:t>исполнительскую стадии. Поиски условий построения оптимального способа, которые завершаются</w:t>
      </w:r>
      <w:r>
        <w:rPr>
          <w:rFonts w:ascii="Times New Roman" w:eastAsia="Times New Roman" w:hAnsi="Times New Roman" w:cs="Times New Roman"/>
          <w:spacing w:val="-1"/>
          <w:sz w:val="24"/>
          <w:szCs w:val="24"/>
        </w:rPr>
        <w:br/>
      </w:r>
      <w:r>
        <w:rPr>
          <w:rFonts w:ascii="Times New Roman" w:eastAsia="Times New Roman" w:hAnsi="Times New Roman" w:cs="Times New Roman"/>
          <w:sz w:val="24"/>
          <w:szCs w:val="24"/>
        </w:rPr>
        <w:t>выделением принципа и нахождением способа построения рациональной последовательности своей</w:t>
      </w:r>
      <w:r>
        <w:rPr>
          <w:rFonts w:ascii="Times New Roman" w:eastAsia="Times New Roman" w:hAnsi="Times New Roman" w:cs="Times New Roman"/>
          <w:sz w:val="24"/>
          <w:szCs w:val="24"/>
        </w:rPr>
        <w:br/>
      </w:r>
      <w:r>
        <w:rPr>
          <w:rFonts w:ascii="Times New Roman" w:eastAsia="Times New Roman" w:hAnsi="Times New Roman" w:cs="Times New Roman"/>
          <w:spacing w:val="-4"/>
          <w:sz w:val="24"/>
          <w:szCs w:val="24"/>
        </w:rPr>
        <w:t xml:space="preserve">работы </w:t>
      </w:r>
      <w:r>
        <w:rPr>
          <w:rFonts w:ascii="Times New Roman" w:eastAsia="Times New Roman" w:hAnsi="Times New Roman" w:cs="Times New Roman"/>
          <w:spacing w:val="-3"/>
          <w:sz w:val="24"/>
          <w:szCs w:val="24"/>
        </w:rPr>
        <w:t xml:space="preserve">способствует </w:t>
      </w:r>
      <w:r>
        <w:rPr>
          <w:rFonts w:ascii="Times New Roman" w:eastAsia="Times New Roman" w:hAnsi="Times New Roman" w:cs="Times New Roman"/>
          <w:spacing w:val="-9"/>
          <w:sz w:val="24"/>
          <w:szCs w:val="24"/>
        </w:rPr>
        <w:t xml:space="preserve">ее </w:t>
      </w:r>
      <w:r>
        <w:rPr>
          <w:rFonts w:ascii="Times New Roman" w:eastAsia="Times New Roman" w:hAnsi="Times New Roman" w:cs="Times New Roman"/>
          <w:spacing w:val="-3"/>
          <w:sz w:val="24"/>
          <w:szCs w:val="24"/>
        </w:rPr>
        <w:t xml:space="preserve">безошибочному </w:t>
      </w:r>
      <w:r>
        <w:rPr>
          <w:rFonts w:ascii="Times New Roman" w:eastAsia="Times New Roman" w:hAnsi="Times New Roman" w:cs="Times New Roman"/>
          <w:spacing w:val="-5"/>
          <w:sz w:val="24"/>
          <w:szCs w:val="24"/>
        </w:rPr>
        <w:t>выполнению.</w:t>
      </w:r>
    </w:p>
    <w:p w:rsidR="009C4FB4" w:rsidRDefault="009C4FB4" w:rsidP="007653CD">
      <w:pPr>
        <w:shd w:val="clear" w:color="auto" w:fill="FFFFFF"/>
        <w:ind w:firstLine="720"/>
        <w:jc w:val="both"/>
      </w:pPr>
      <w:r>
        <w:rPr>
          <w:rFonts w:ascii="Times New Roman" w:eastAsia="Times New Roman" w:hAnsi="Times New Roman" w:cs="Times New Roman"/>
          <w:sz w:val="24"/>
          <w:szCs w:val="24"/>
        </w:rPr>
        <w:t xml:space="preserve"> Учащийся самостоятельно (без вспомогательных вопросов-подсказок) - находит принцип решения представленной задачи и действует в соответствии с этим принципом.      Поисково-исследовательская активность у такого учащегося  протекает преимущественно   в умственном  плане.</w:t>
      </w:r>
    </w:p>
    <w:p w:rsidR="009C4FB4" w:rsidRDefault="009C4FB4" w:rsidP="007653CD">
      <w:pPr>
        <w:shd w:val="clear" w:color="auto" w:fill="FFFFFF"/>
        <w:tabs>
          <w:tab w:val="left" w:pos="2078"/>
          <w:tab w:val="left" w:pos="4080"/>
          <w:tab w:val="left" w:pos="6216"/>
          <w:tab w:val="left" w:pos="7934"/>
          <w:tab w:val="left" w:pos="9504"/>
        </w:tabs>
        <w:ind w:firstLine="720"/>
        <w:jc w:val="both"/>
      </w:pPr>
      <w:r>
        <w:rPr>
          <w:rFonts w:ascii="Times New Roman" w:eastAsia="Times New Roman" w:hAnsi="Times New Roman" w:cs="Times New Roman"/>
          <w:sz w:val="24"/>
          <w:szCs w:val="24"/>
        </w:rPr>
        <w:t xml:space="preserve">Позиция учащегося характеризуется готовностью включиться в нестандартную учебную ситуацию, </w:t>
      </w:r>
      <w:r>
        <w:rPr>
          <w:rFonts w:ascii="Times New Roman" w:eastAsia="Times New Roman" w:hAnsi="Times New Roman" w:cs="Times New Roman"/>
          <w:spacing w:val="-4"/>
          <w:sz w:val="24"/>
          <w:szCs w:val="24"/>
        </w:rPr>
        <w:t xml:space="preserve">поиска </w:t>
      </w:r>
      <w:r>
        <w:rPr>
          <w:rFonts w:ascii="Times New Roman" w:eastAsia="Times New Roman" w:hAnsi="Times New Roman" w:cs="Times New Roman"/>
          <w:spacing w:val="-6"/>
          <w:sz w:val="24"/>
          <w:szCs w:val="24"/>
        </w:rPr>
        <w:t xml:space="preserve">новых </w:t>
      </w:r>
      <w:r>
        <w:rPr>
          <w:rFonts w:ascii="Times New Roman" w:eastAsia="Times New Roman" w:hAnsi="Times New Roman" w:cs="Times New Roman"/>
          <w:spacing w:val="-4"/>
          <w:sz w:val="24"/>
          <w:szCs w:val="24"/>
        </w:rPr>
        <w:t>сре</w:t>
      </w:r>
      <w:proofErr w:type="gramStart"/>
      <w:r>
        <w:rPr>
          <w:rFonts w:ascii="Times New Roman" w:eastAsia="Times New Roman" w:hAnsi="Times New Roman" w:cs="Times New Roman"/>
          <w:spacing w:val="-4"/>
          <w:sz w:val="24"/>
          <w:szCs w:val="24"/>
        </w:rPr>
        <w:t xml:space="preserve">дств </w:t>
      </w:r>
      <w:r>
        <w:rPr>
          <w:rFonts w:ascii="Times New Roman" w:eastAsia="Times New Roman" w:hAnsi="Times New Roman" w:cs="Times New Roman"/>
          <w:spacing w:val="-6"/>
          <w:sz w:val="24"/>
          <w:szCs w:val="24"/>
        </w:rPr>
        <w:t>дл</w:t>
      </w:r>
      <w:proofErr w:type="gramEnd"/>
      <w:r>
        <w:rPr>
          <w:rFonts w:ascii="Times New Roman" w:eastAsia="Times New Roman" w:hAnsi="Times New Roman" w:cs="Times New Roman"/>
          <w:spacing w:val="-6"/>
          <w:sz w:val="24"/>
          <w:szCs w:val="24"/>
        </w:rPr>
        <w:t xml:space="preserve">я </w:t>
      </w:r>
      <w:r>
        <w:rPr>
          <w:rFonts w:ascii="Times New Roman" w:eastAsia="Times New Roman" w:hAnsi="Times New Roman" w:cs="Times New Roman"/>
          <w:spacing w:val="-9"/>
          <w:sz w:val="24"/>
          <w:szCs w:val="24"/>
        </w:rPr>
        <w:t xml:space="preserve">ее </w:t>
      </w:r>
      <w:r>
        <w:rPr>
          <w:rFonts w:ascii="Times New Roman" w:eastAsia="Times New Roman" w:hAnsi="Times New Roman" w:cs="Times New Roman"/>
          <w:spacing w:val="-6"/>
          <w:sz w:val="24"/>
          <w:szCs w:val="24"/>
        </w:rPr>
        <w:t>решения.</w:t>
      </w:r>
    </w:p>
    <w:p w:rsidR="009C4FB4" w:rsidRDefault="009C4FB4" w:rsidP="007653CD">
      <w:pPr>
        <w:shd w:val="clear" w:color="auto" w:fill="FFFFFF"/>
        <w:ind w:firstLine="720"/>
        <w:jc w:val="both"/>
      </w:pPr>
      <w:r>
        <w:rPr>
          <w:rFonts w:ascii="Times New Roman" w:eastAsia="Times New Roman" w:hAnsi="Times New Roman" w:cs="Times New Roman"/>
          <w:sz w:val="24"/>
          <w:szCs w:val="24"/>
        </w:rPr>
        <w:t xml:space="preserve">Приступая к решению новой задачи, может самостоятельно оценить свои возможности в ее </w:t>
      </w:r>
      <w:r>
        <w:rPr>
          <w:rFonts w:ascii="Times New Roman" w:eastAsia="Times New Roman" w:hAnsi="Times New Roman" w:cs="Times New Roman"/>
          <w:spacing w:val="-1"/>
          <w:sz w:val="24"/>
          <w:szCs w:val="24"/>
        </w:rPr>
        <w:t>решении,  учитывая возможные изменение известных  ему способов   действия.</w:t>
      </w:r>
    </w:p>
    <w:p w:rsidR="009C4FB4" w:rsidRDefault="009C4FB4" w:rsidP="007653CD">
      <w:pPr>
        <w:shd w:val="clear" w:color="auto" w:fill="FFFFFF"/>
        <w:ind w:firstLine="720"/>
        <w:jc w:val="both"/>
      </w:pPr>
      <w:r>
        <w:rPr>
          <w:rFonts w:ascii="Times New Roman" w:eastAsia="Times New Roman" w:hAnsi="Times New Roman" w:cs="Times New Roman"/>
          <w:sz w:val="24"/>
          <w:szCs w:val="24"/>
        </w:rPr>
        <w:t xml:space="preserve">Важнейшей задачей и функцией школьного образования является социальная адаптация учащихся, которая осуществляется в процессе социализации. Задача школы - создать условия для успешной социализации. На эффективность социализации влияет образованность человека, проявляющаяся в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воспитанности и развитости. Начальным условием социализации является грамотность.</w:t>
      </w:r>
    </w:p>
    <w:p w:rsidR="009C4FB4" w:rsidRDefault="009C4FB4" w:rsidP="007653CD">
      <w:pPr>
        <w:shd w:val="clear" w:color="auto" w:fill="FFFFFF"/>
        <w:ind w:firstLine="720"/>
        <w:jc w:val="both"/>
      </w:pPr>
      <w:r>
        <w:rPr>
          <w:rFonts w:ascii="Times New Roman" w:eastAsia="Times New Roman" w:hAnsi="Times New Roman" w:cs="Times New Roman"/>
          <w:sz w:val="24"/>
          <w:szCs w:val="24"/>
        </w:rPr>
        <w:t xml:space="preserve">Задача определения функциональной грамотности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заключается в определении:</w:t>
      </w:r>
    </w:p>
    <w:p w:rsidR="009C4FB4" w:rsidRPr="009C4FB4" w:rsidRDefault="009C4FB4" w:rsidP="007653CD">
      <w:pPr>
        <w:pStyle w:val="a3"/>
        <w:numPr>
          <w:ilvl w:val="0"/>
          <w:numId w:val="17"/>
        </w:numPr>
        <w:shd w:val="clear" w:color="auto" w:fill="FFFFFF"/>
        <w:ind w:left="0" w:firstLine="720"/>
        <w:jc w:val="both"/>
        <w:rPr>
          <w:rFonts w:ascii="Times New Roman" w:eastAsia="Times New Roman" w:hAnsi="Times New Roman" w:cs="Times New Roman"/>
          <w:sz w:val="24"/>
          <w:szCs w:val="24"/>
        </w:rPr>
      </w:pPr>
      <w:r w:rsidRPr="009C4FB4">
        <w:rPr>
          <w:rFonts w:ascii="Times New Roman" w:eastAsia="Times New Roman" w:hAnsi="Times New Roman" w:cs="Times New Roman"/>
          <w:sz w:val="24"/>
          <w:szCs w:val="24"/>
        </w:rPr>
        <w:t xml:space="preserve">их  способности  решать  функциональные   проблемы,   с   которыми  они  встречаются  как субъекты; </w:t>
      </w:r>
    </w:p>
    <w:p w:rsidR="009C4FB4" w:rsidRPr="009C4FB4" w:rsidRDefault="009C4FB4" w:rsidP="007653CD">
      <w:pPr>
        <w:pStyle w:val="a3"/>
        <w:numPr>
          <w:ilvl w:val="0"/>
          <w:numId w:val="17"/>
        </w:numPr>
        <w:shd w:val="clear" w:color="auto" w:fill="FFFFFF"/>
        <w:ind w:left="0" w:firstLine="720"/>
        <w:jc w:val="both"/>
        <w:rPr>
          <w:rFonts w:ascii="Times New Roman" w:eastAsia="Times New Roman" w:hAnsi="Times New Roman" w:cs="Times New Roman"/>
          <w:spacing w:val="-1"/>
          <w:sz w:val="24"/>
          <w:szCs w:val="24"/>
        </w:rPr>
      </w:pPr>
      <w:r w:rsidRPr="009C4FB4">
        <w:rPr>
          <w:rFonts w:ascii="Times New Roman" w:eastAsia="Times New Roman" w:hAnsi="Times New Roman" w:cs="Times New Roman"/>
          <w:spacing w:val="-1"/>
          <w:sz w:val="24"/>
          <w:szCs w:val="24"/>
        </w:rPr>
        <w:t>обучения, общения, социальной деятельности и профессионального выбора.</w:t>
      </w:r>
    </w:p>
    <w:p w:rsidR="009C4FB4" w:rsidRDefault="009C4FB4" w:rsidP="007653CD">
      <w:pPr>
        <w:shd w:val="clear" w:color="auto" w:fill="FFFFFF"/>
        <w:ind w:firstLine="720"/>
        <w:jc w:val="both"/>
      </w:pPr>
    </w:p>
    <w:p w:rsidR="009C4FB4" w:rsidRPr="009C4FB4" w:rsidRDefault="009C4FB4" w:rsidP="007653CD">
      <w:pPr>
        <w:shd w:val="clear" w:color="auto" w:fill="FFFFFF"/>
        <w:ind w:firstLine="720"/>
        <w:jc w:val="both"/>
        <w:rPr>
          <w:b/>
        </w:rPr>
      </w:pPr>
      <w:r w:rsidRPr="009C4FB4">
        <w:rPr>
          <w:rFonts w:ascii="Times New Roman" w:eastAsia="Times New Roman" w:hAnsi="Times New Roman" w:cs="Times New Roman"/>
          <w:b/>
          <w:spacing w:val="-1"/>
          <w:sz w:val="24"/>
          <w:szCs w:val="24"/>
        </w:rPr>
        <w:t>Этапы формирование ключевых компетенций у учащихся в процессе учебной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4111"/>
        <w:gridCol w:w="6095"/>
      </w:tblGrid>
      <w:tr w:rsidR="00FF1B00" w:rsidRPr="00FF1B00" w:rsidTr="00C1288F">
        <w:trPr>
          <w:trHeight w:hRule="exact" w:val="303"/>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hAnsi="Times New Roman" w:cs="Times New Roman"/>
                <w:sz w:val="22"/>
                <w:szCs w:val="22"/>
              </w:rPr>
              <w:t>Этапы учебной деятельности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hAnsi="Times New Roman" w:cs="Times New Roman"/>
                <w:sz w:val="22"/>
                <w:szCs w:val="22"/>
              </w:rPr>
              <w:t>Ключевые компетенции</w:t>
            </w:r>
          </w:p>
        </w:tc>
      </w:tr>
      <w:tr w:rsidR="00FF1B00" w:rsidRPr="00FF1B00" w:rsidTr="00C1288F">
        <w:trPr>
          <w:trHeight w:hRule="exact" w:val="1271"/>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pacing w:val="-22"/>
                <w:sz w:val="22"/>
                <w:szCs w:val="22"/>
              </w:rPr>
              <w:t xml:space="preserve">Эмоционально                                                       </w:t>
            </w:r>
            <w:proofErr w:type="gramStart"/>
            <w:r w:rsidRPr="00FF1B00">
              <w:rPr>
                <w:rFonts w:ascii="Times New Roman" w:eastAsia="Times New Roman" w:hAnsi="Times New Roman" w:cs="Times New Roman"/>
                <w:spacing w:val="-22"/>
                <w:sz w:val="22"/>
                <w:szCs w:val="22"/>
              </w:rPr>
              <w:t>-</w:t>
            </w:r>
            <w:r w:rsidRPr="00FF1B00">
              <w:rPr>
                <w:rFonts w:ascii="Times New Roman" w:eastAsia="Times New Roman" w:hAnsi="Times New Roman" w:cs="Times New Roman"/>
                <w:sz w:val="22"/>
                <w:szCs w:val="22"/>
              </w:rPr>
              <w:t>м</w:t>
            </w:r>
            <w:proofErr w:type="gramEnd"/>
            <w:r w:rsidRPr="00FF1B00">
              <w:rPr>
                <w:rFonts w:ascii="Times New Roman" w:eastAsia="Times New Roman" w:hAnsi="Times New Roman" w:cs="Times New Roman"/>
                <w:sz w:val="22"/>
                <w:szCs w:val="22"/>
              </w:rPr>
              <w:t>отивационный</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z w:val="22"/>
                <w:szCs w:val="22"/>
              </w:rPr>
              <w:t>Эмоционально - психологические компетенции:</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z w:val="22"/>
                <w:szCs w:val="22"/>
              </w:rPr>
              <w:t>учение с интересом;</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z w:val="22"/>
                <w:szCs w:val="22"/>
              </w:rPr>
              <w:t>доверие педагогам;</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b/>
                <w:bCs/>
                <w:sz w:val="22"/>
                <w:szCs w:val="22"/>
              </w:rPr>
              <w:tab/>
            </w:r>
            <w:r w:rsidRPr="00FF1B00">
              <w:rPr>
                <w:rFonts w:ascii="Times New Roman" w:eastAsia="Times New Roman" w:hAnsi="Times New Roman" w:cs="Times New Roman"/>
                <w:spacing w:val="-1"/>
                <w:sz w:val="22"/>
                <w:szCs w:val="22"/>
              </w:rPr>
              <w:t>умение  проявлять эмоциональную</w:t>
            </w:r>
            <w:r w:rsidRPr="00FF1B00">
              <w:rPr>
                <w:rFonts w:ascii="Times New Roman" w:eastAsia="Times New Roman" w:hAnsi="Times New Roman" w:cs="Times New Roman"/>
                <w:spacing w:val="-1"/>
                <w:sz w:val="22"/>
                <w:szCs w:val="22"/>
              </w:rPr>
              <w:br/>
            </w:r>
            <w:r w:rsidRPr="00FF1B00">
              <w:rPr>
                <w:rFonts w:ascii="Times New Roman" w:eastAsia="Times New Roman" w:hAnsi="Times New Roman" w:cs="Times New Roman"/>
                <w:sz w:val="22"/>
                <w:szCs w:val="22"/>
              </w:rPr>
              <w:t>устойчивость при напряжениях</w:t>
            </w:r>
          </w:p>
        </w:tc>
      </w:tr>
      <w:tr w:rsidR="00FF1B00" w:rsidRPr="00FF1B00" w:rsidTr="00C1288F">
        <w:trPr>
          <w:trHeight w:hRule="exact" w:val="1119"/>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pacing w:val="-21"/>
                <w:sz w:val="22"/>
                <w:szCs w:val="22"/>
              </w:rPr>
              <w:t xml:space="preserve">Организационно  -  </w:t>
            </w:r>
            <w:proofErr w:type="spellStart"/>
            <w:r w:rsidRPr="00FF1B00">
              <w:rPr>
                <w:rFonts w:ascii="Times New Roman" w:eastAsia="Times New Roman" w:hAnsi="Times New Roman" w:cs="Times New Roman"/>
                <w:sz w:val="22"/>
                <w:szCs w:val="22"/>
              </w:rPr>
              <w:t>деятельностный</w:t>
            </w:r>
            <w:proofErr w:type="spellEnd"/>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z w:val="22"/>
                <w:szCs w:val="22"/>
              </w:rPr>
              <w:t>Регулятивные компетенции</w:t>
            </w:r>
            <w:r w:rsidRPr="00FF1B00">
              <w:rPr>
                <w:rFonts w:ascii="Times New Roman" w:eastAsia="Times New Roman" w:hAnsi="Times New Roman" w:cs="Times New Roman"/>
                <w:b/>
                <w:bCs/>
                <w:sz w:val="22"/>
                <w:szCs w:val="22"/>
              </w:rPr>
              <w:t>:</w:t>
            </w:r>
          </w:p>
          <w:p w:rsidR="00FF1B00" w:rsidRPr="00FF1B00" w:rsidRDefault="00FF1B00" w:rsidP="00775A67">
            <w:pPr>
              <w:shd w:val="clear" w:color="auto" w:fill="FFFFFF"/>
              <w:tabs>
                <w:tab w:val="left" w:pos="84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3"/>
                <w:sz w:val="22"/>
                <w:szCs w:val="22"/>
              </w:rPr>
              <w:t>определение целей учебной деятельности;</w:t>
            </w:r>
          </w:p>
          <w:p w:rsidR="00FF1B00" w:rsidRPr="00FF1B00" w:rsidRDefault="00FF1B00" w:rsidP="00775A67">
            <w:pPr>
              <w:shd w:val="clear" w:color="auto" w:fill="FFFFFF"/>
              <w:tabs>
                <w:tab w:val="left" w:pos="84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1"/>
                <w:sz w:val="22"/>
                <w:szCs w:val="22"/>
              </w:rPr>
              <w:t>ответственность за результаты учебы;</w:t>
            </w:r>
          </w:p>
          <w:p w:rsidR="00FF1B00" w:rsidRPr="00FF1B00" w:rsidRDefault="00FF1B00" w:rsidP="00775A67">
            <w:pPr>
              <w:shd w:val="clear" w:color="auto" w:fill="FFFFFF"/>
              <w:tabs>
                <w:tab w:val="left" w:pos="84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z w:val="22"/>
                <w:szCs w:val="22"/>
              </w:rPr>
              <w:t>концентрация на учебе</w:t>
            </w:r>
          </w:p>
        </w:tc>
      </w:tr>
      <w:tr w:rsidR="00FF1B00" w:rsidRPr="00FF1B00" w:rsidTr="00C1288F">
        <w:trPr>
          <w:trHeight w:hRule="exact" w:val="1560"/>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pacing w:val="-19"/>
                <w:sz w:val="22"/>
                <w:szCs w:val="22"/>
              </w:rPr>
              <w:lastRenderedPageBreak/>
              <w:t xml:space="preserve">Этап                                         эмпирического </w:t>
            </w:r>
            <w:r w:rsidRPr="00FF1B00">
              <w:rPr>
                <w:rFonts w:ascii="Times New Roman" w:eastAsia="Times New Roman" w:hAnsi="Times New Roman" w:cs="Times New Roman"/>
                <w:sz w:val="22"/>
                <w:szCs w:val="22"/>
              </w:rPr>
              <w:t>моделирования</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z w:val="22"/>
                <w:szCs w:val="22"/>
              </w:rPr>
              <w:t>Социальные компетенции:</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b/>
                <w:bCs/>
                <w:sz w:val="22"/>
                <w:szCs w:val="22"/>
              </w:rPr>
              <w:tab/>
            </w:r>
            <w:r w:rsidRPr="00FF1B00">
              <w:rPr>
                <w:rFonts w:ascii="Times New Roman" w:eastAsia="Times New Roman" w:hAnsi="Times New Roman" w:cs="Times New Roman"/>
                <w:sz w:val="22"/>
                <w:szCs w:val="22"/>
              </w:rPr>
              <w:t>проявление терпимости к другим мнениям и</w:t>
            </w:r>
            <w:r w:rsidRPr="00FF1B00">
              <w:rPr>
                <w:rFonts w:ascii="Times New Roman" w:eastAsia="Times New Roman" w:hAnsi="Times New Roman" w:cs="Times New Roman"/>
                <w:sz w:val="22"/>
                <w:szCs w:val="22"/>
              </w:rPr>
              <w:br/>
              <w:t>позициям;</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1"/>
                <w:sz w:val="22"/>
                <w:szCs w:val="22"/>
              </w:rPr>
              <w:t>оказание помощи другим учащимся;</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z w:val="22"/>
                <w:szCs w:val="22"/>
              </w:rPr>
              <w:t>умение сотрудничать с другими учащимися;</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z w:val="22"/>
                <w:szCs w:val="22"/>
              </w:rPr>
              <w:t>умение работать в группе.</w:t>
            </w:r>
          </w:p>
        </w:tc>
      </w:tr>
      <w:tr w:rsidR="00FF1B00" w:rsidRPr="00FF1B00" w:rsidTr="00C1288F">
        <w:trPr>
          <w:trHeight w:hRule="exact" w:val="1287"/>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pacing w:val="-18"/>
                <w:sz w:val="22"/>
                <w:szCs w:val="22"/>
              </w:rPr>
              <w:t xml:space="preserve">Этап                                        теоретического </w:t>
            </w:r>
            <w:r w:rsidRPr="00FF1B00">
              <w:rPr>
                <w:rFonts w:ascii="Times New Roman" w:eastAsia="Times New Roman" w:hAnsi="Times New Roman" w:cs="Times New Roman"/>
                <w:sz w:val="22"/>
                <w:szCs w:val="22"/>
              </w:rPr>
              <w:t>моделирования</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proofErr w:type="spellStart"/>
            <w:r w:rsidRPr="00FF1B00">
              <w:rPr>
                <w:rFonts w:ascii="Times New Roman" w:eastAsia="Times New Roman" w:hAnsi="Times New Roman" w:cs="Times New Roman"/>
                <w:sz w:val="22"/>
                <w:szCs w:val="22"/>
              </w:rPr>
              <w:t>Учебно</w:t>
            </w:r>
            <w:proofErr w:type="spellEnd"/>
            <w:r w:rsidRPr="00FF1B00">
              <w:rPr>
                <w:rFonts w:ascii="Times New Roman" w:eastAsia="Times New Roman" w:hAnsi="Times New Roman" w:cs="Times New Roman"/>
                <w:sz w:val="22"/>
                <w:szCs w:val="22"/>
              </w:rPr>
              <w:t xml:space="preserve"> - познавательные компетенции:</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z w:val="22"/>
                <w:szCs w:val="22"/>
              </w:rPr>
              <w:t>умение учиться;</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1"/>
                <w:sz w:val="22"/>
                <w:szCs w:val="22"/>
              </w:rPr>
              <w:t>умение отыскивать причины явлений;</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2"/>
                <w:sz w:val="22"/>
                <w:szCs w:val="22"/>
              </w:rPr>
              <w:t xml:space="preserve">самостоятельное выявление </w:t>
            </w:r>
            <w:proofErr w:type="gramStart"/>
            <w:r w:rsidRPr="00FF1B00">
              <w:rPr>
                <w:rFonts w:ascii="Times New Roman" w:eastAsia="Times New Roman" w:hAnsi="Times New Roman" w:cs="Times New Roman"/>
                <w:spacing w:val="-2"/>
                <w:sz w:val="22"/>
                <w:szCs w:val="22"/>
              </w:rPr>
              <w:t>допущенных</w:t>
            </w:r>
            <w:proofErr w:type="gramEnd"/>
          </w:p>
        </w:tc>
      </w:tr>
      <w:tr w:rsidR="00FF1B00" w:rsidRPr="00FF1B00" w:rsidTr="00C1288F">
        <w:trPr>
          <w:trHeight w:hRule="exact" w:val="2111"/>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z w:val="22"/>
                <w:szCs w:val="22"/>
              </w:rPr>
              <w:t>Творческий этап</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z w:val="22"/>
                <w:szCs w:val="22"/>
              </w:rPr>
              <w:t>Творческие компетенции:</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b/>
                <w:bCs/>
                <w:sz w:val="22"/>
                <w:szCs w:val="22"/>
              </w:rPr>
              <w:tab/>
            </w:r>
            <w:r w:rsidRPr="00FF1B00">
              <w:rPr>
                <w:rFonts w:ascii="Times New Roman" w:eastAsia="Times New Roman" w:hAnsi="Times New Roman" w:cs="Times New Roman"/>
                <w:spacing w:val="-1"/>
                <w:sz w:val="22"/>
                <w:szCs w:val="22"/>
              </w:rPr>
              <w:t>умение   принимать   решения   в   различных</w:t>
            </w:r>
            <w:r w:rsidRPr="00FF1B00">
              <w:rPr>
                <w:rFonts w:ascii="Times New Roman" w:eastAsia="Times New Roman" w:hAnsi="Times New Roman" w:cs="Times New Roman"/>
                <w:spacing w:val="-1"/>
                <w:sz w:val="22"/>
                <w:szCs w:val="22"/>
              </w:rPr>
              <w:br/>
            </w:r>
            <w:r w:rsidRPr="00FF1B00">
              <w:rPr>
                <w:rFonts w:ascii="Times New Roman" w:eastAsia="Times New Roman" w:hAnsi="Times New Roman" w:cs="Times New Roman"/>
                <w:sz w:val="22"/>
                <w:szCs w:val="22"/>
              </w:rPr>
              <w:t>ситуациях;</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b/>
                <w:bCs/>
                <w:sz w:val="22"/>
                <w:szCs w:val="22"/>
              </w:rPr>
              <w:tab/>
            </w:r>
            <w:r w:rsidRPr="00FF1B00">
              <w:rPr>
                <w:rFonts w:ascii="Times New Roman" w:eastAsia="Times New Roman" w:hAnsi="Times New Roman" w:cs="Times New Roman"/>
                <w:spacing w:val="-1"/>
                <w:sz w:val="22"/>
                <w:szCs w:val="22"/>
              </w:rPr>
              <w:t>умение   заявлять   о   своих   потребностях   и</w:t>
            </w:r>
            <w:r w:rsidRPr="00FF1B00">
              <w:rPr>
                <w:rFonts w:ascii="Times New Roman" w:eastAsia="Times New Roman" w:hAnsi="Times New Roman" w:cs="Times New Roman"/>
                <w:spacing w:val="-1"/>
                <w:sz w:val="22"/>
                <w:szCs w:val="22"/>
              </w:rPr>
              <w:br/>
            </w:r>
            <w:r w:rsidRPr="00FF1B00">
              <w:rPr>
                <w:rFonts w:ascii="Times New Roman" w:eastAsia="Times New Roman" w:hAnsi="Times New Roman" w:cs="Times New Roman"/>
                <w:sz w:val="22"/>
                <w:szCs w:val="22"/>
              </w:rPr>
              <w:t>интересах;</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b/>
                <w:bCs/>
                <w:sz w:val="22"/>
                <w:szCs w:val="22"/>
              </w:rPr>
              <w:tab/>
            </w:r>
            <w:r w:rsidRPr="00FF1B00">
              <w:rPr>
                <w:rFonts w:ascii="Times New Roman" w:eastAsia="Times New Roman" w:hAnsi="Times New Roman" w:cs="Times New Roman"/>
                <w:spacing w:val="-1"/>
                <w:sz w:val="22"/>
                <w:szCs w:val="22"/>
              </w:rPr>
              <w:t xml:space="preserve">умение находить другие источники </w:t>
            </w:r>
            <w:r w:rsidRPr="00FF1B00">
              <w:rPr>
                <w:rFonts w:ascii="Times New Roman" w:eastAsia="Times New Roman" w:hAnsi="Times New Roman" w:cs="Times New Roman"/>
                <w:sz w:val="22"/>
                <w:szCs w:val="22"/>
              </w:rPr>
              <w:t>информации;</w:t>
            </w:r>
          </w:p>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hAnsi="Times New Roman" w:cs="Times New Roman"/>
                <w:b/>
                <w:bCs/>
                <w:sz w:val="22"/>
                <w:szCs w:val="22"/>
              </w:rPr>
              <w:t xml:space="preserve">.   </w:t>
            </w:r>
            <w:r w:rsidRPr="00FF1B00">
              <w:rPr>
                <w:rFonts w:ascii="Times New Roman" w:eastAsia="Times New Roman" w:hAnsi="Times New Roman" w:cs="Times New Roman"/>
                <w:sz w:val="22"/>
                <w:szCs w:val="22"/>
              </w:rPr>
              <w:t>способность   генерировать   другие   способы решения проблемы.</w:t>
            </w:r>
          </w:p>
        </w:tc>
      </w:tr>
      <w:tr w:rsidR="00FF1B00" w:rsidRPr="00FF1B00" w:rsidTr="00C1288F">
        <w:trPr>
          <w:trHeight w:hRule="exact" w:val="1843"/>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pacing w:val="-21"/>
                <w:sz w:val="22"/>
                <w:szCs w:val="22"/>
              </w:rPr>
              <w:t xml:space="preserve">Контроль   и  оценка </w:t>
            </w:r>
            <w:r w:rsidRPr="00FF1B00">
              <w:rPr>
                <w:rFonts w:ascii="Times New Roman" w:hAnsi="Times New Roman" w:cs="Times New Roman"/>
                <w:sz w:val="22"/>
                <w:szCs w:val="22"/>
              </w:rPr>
              <w:t>(</w:t>
            </w:r>
            <w:r w:rsidRPr="00FF1B00">
              <w:rPr>
                <w:rFonts w:ascii="Times New Roman" w:eastAsia="Times New Roman" w:hAnsi="Times New Roman" w:cs="Times New Roman"/>
                <w:sz w:val="22"/>
                <w:szCs w:val="22"/>
              </w:rPr>
              <w:t>совершенствование модели)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FF1B00" w:rsidRPr="00FF1B00" w:rsidRDefault="00FF1B00" w:rsidP="00775A67">
            <w:pPr>
              <w:shd w:val="clear" w:color="auto" w:fill="FFFFFF"/>
              <w:jc w:val="both"/>
              <w:rPr>
                <w:rFonts w:ascii="Times New Roman" w:hAnsi="Times New Roman" w:cs="Times New Roman"/>
                <w:sz w:val="22"/>
                <w:szCs w:val="22"/>
              </w:rPr>
            </w:pPr>
            <w:r w:rsidRPr="00FF1B00">
              <w:rPr>
                <w:rFonts w:ascii="Times New Roman" w:eastAsia="Times New Roman" w:hAnsi="Times New Roman" w:cs="Times New Roman"/>
                <w:sz w:val="22"/>
                <w:szCs w:val="22"/>
              </w:rPr>
              <w:t>Компетенции самосовершенствования</w:t>
            </w:r>
            <w:r w:rsidRPr="00FF1B00">
              <w:rPr>
                <w:rFonts w:ascii="Times New Roman" w:eastAsia="Times New Roman" w:hAnsi="Times New Roman" w:cs="Times New Roman"/>
                <w:b/>
                <w:bCs/>
                <w:sz w:val="22"/>
                <w:szCs w:val="22"/>
              </w:rPr>
              <w:t>:</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1"/>
                <w:sz w:val="22"/>
                <w:szCs w:val="22"/>
              </w:rPr>
              <w:t>применять знания и умения на практике;</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1"/>
                <w:sz w:val="22"/>
                <w:szCs w:val="22"/>
              </w:rPr>
              <w:t>умение   извлекать   пользу   из   полученного</w:t>
            </w:r>
            <w:r w:rsidRPr="00FF1B00">
              <w:rPr>
                <w:rFonts w:ascii="Times New Roman" w:eastAsia="Times New Roman" w:hAnsi="Times New Roman" w:cs="Times New Roman"/>
                <w:spacing w:val="-1"/>
                <w:sz w:val="22"/>
                <w:szCs w:val="22"/>
              </w:rPr>
              <w:br/>
            </w:r>
            <w:r w:rsidRPr="00FF1B00">
              <w:rPr>
                <w:rFonts w:ascii="Times New Roman" w:eastAsia="Times New Roman" w:hAnsi="Times New Roman" w:cs="Times New Roman"/>
                <w:sz w:val="22"/>
                <w:szCs w:val="22"/>
              </w:rPr>
              <w:t>опыта;</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pacing w:val="-1"/>
                <w:sz w:val="22"/>
                <w:szCs w:val="22"/>
              </w:rPr>
              <w:t>навыки самоконтроля и саморазвития;</w:t>
            </w:r>
          </w:p>
          <w:p w:rsidR="00FF1B00" w:rsidRPr="00FF1B00" w:rsidRDefault="00FF1B00" w:rsidP="00775A67">
            <w:pPr>
              <w:shd w:val="clear" w:color="auto" w:fill="FFFFFF"/>
              <w:tabs>
                <w:tab w:val="left" w:pos="830"/>
              </w:tabs>
              <w:jc w:val="both"/>
              <w:rPr>
                <w:rFonts w:ascii="Times New Roman" w:hAnsi="Times New Roman" w:cs="Times New Roman"/>
                <w:sz w:val="22"/>
                <w:szCs w:val="22"/>
              </w:rPr>
            </w:pPr>
            <w:r w:rsidRPr="00FF1B00">
              <w:rPr>
                <w:rFonts w:ascii="Times New Roman" w:eastAsia="Times New Roman" w:hAnsi="Times New Roman" w:cs="Times New Roman"/>
                <w:b/>
                <w:bCs/>
                <w:sz w:val="22"/>
                <w:szCs w:val="22"/>
              </w:rPr>
              <w:t>•</w:t>
            </w:r>
            <w:r w:rsidRPr="00FF1B00">
              <w:rPr>
                <w:rFonts w:ascii="Times New Roman" w:eastAsia="Times New Roman" w:hAnsi="Times New Roman" w:cs="Times New Roman"/>
                <w:sz w:val="22"/>
                <w:szCs w:val="22"/>
              </w:rPr>
              <w:t>желание учиться и самосовершенствоваться</w:t>
            </w:r>
            <w:r w:rsidRPr="00FF1B00">
              <w:rPr>
                <w:rFonts w:ascii="Times New Roman" w:eastAsia="Times New Roman" w:hAnsi="Times New Roman" w:cs="Times New Roman"/>
                <w:sz w:val="22"/>
                <w:szCs w:val="22"/>
              </w:rPr>
              <w:br/>
              <w:t>дальше.</w:t>
            </w:r>
          </w:p>
        </w:tc>
      </w:tr>
    </w:tbl>
    <w:p w:rsidR="009C4FB4" w:rsidRDefault="009C4FB4" w:rsidP="007653CD">
      <w:pPr>
        <w:shd w:val="clear" w:color="auto" w:fill="FFFFFF"/>
        <w:ind w:firstLine="720"/>
        <w:jc w:val="both"/>
      </w:pPr>
    </w:p>
    <w:p w:rsidR="00004EED" w:rsidRDefault="001E33D4" w:rsidP="007653CD">
      <w:pPr>
        <w:shd w:val="clear" w:color="auto" w:fill="FFFFFF"/>
        <w:ind w:firstLine="720"/>
        <w:jc w:val="both"/>
      </w:pPr>
      <w:r>
        <w:rPr>
          <w:rFonts w:ascii="Times New Roman" w:hAnsi="Times New Roman" w:cs="Times New Roman"/>
          <w:spacing w:val="-2"/>
          <w:sz w:val="24"/>
          <w:szCs w:val="24"/>
        </w:rPr>
        <w:t xml:space="preserve">      </w:t>
      </w:r>
      <w:r w:rsidR="00927784">
        <w:rPr>
          <w:rFonts w:ascii="Times New Roman" w:hAnsi="Times New Roman" w:cs="Times New Roman"/>
          <w:spacing w:val="-2"/>
          <w:sz w:val="24"/>
          <w:szCs w:val="24"/>
        </w:rPr>
        <w:t xml:space="preserve"> </w:t>
      </w:r>
      <w:r w:rsidR="00324F9C">
        <w:rPr>
          <w:rFonts w:ascii="Times New Roman" w:eastAsia="Times New Roman" w:hAnsi="Times New Roman" w:cs="Times New Roman"/>
          <w:spacing w:val="-8"/>
          <w:sz w:val="24"/>
          <w:szCs w:val="24"/>
        </w:rPr>
        <w:t xml:space="preserve">Формирование функциональной   грамотности  реализуется  во всех образовательных  областях. </w:t>
      </w:r>
      <w:r w:rsidR="00324F9C">
        <w:rPr>
          <w:rFonts w:ascii="Times New Roman" w:eastAsia="Times New Roman" w:hAnsi="Times New Roman" w:cs="Times New Roman"/>
          <w:sz w:val="24"/>
          <w:szCs w:val="24"/>
        </w:rPr>
        <w:t>Основными этапами является следующее:</w:t>
      </w:r>
    </w:p>
    <w:p w:rsidR="007B77D0" w:rsidRDefault="007B77D0"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создание образовательных маршрутов в соответствии с разделами программы;</w:t>
      </w:r>
    </w:p>
    <w:p w:rsidR="007B77D0" w:rsidRDefault="007B77D0"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разработка методических рекомендаций;</w:t>
      </w:r>
    </w:p>
    <w:p w:rsidR="007B77D0" w:rsidRDefault="007B77D0"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подбор диагностического инструментария;</w:t>
      </w:r>
    </w:p>
    <w:p w:rsidR="007B77D0" w:rsidRDefault="007B77D0"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 xml:space="preserve">отслеживание результатов. </w:t>
      </w:r>
    </w:p>
    <w:p w:rsidR="007B77D0" w:rsidRDefault="007B77D0" w:rsidP="007653CD">
      <w:pPr>
        <w:shd w:val="clear" w:color="auto" w:fill="FFFFFF"/>
        <w:ind w:firstLine="720"/>
        <w:jc w:val="both"/>
      </w:pPr>
      <w:r>
        <w:rPr>
          <w:rFonts w:ascii="Times New Roman" w:eastAsia="Times New Roman" w:hAnsi="Times New Roman" w:cs="Times New Roman"/>
          <w:sz w:val="24"/>
          <w:szCs w:val="24"/>
        </w:rPr>
        <w:t>Например, представлению о функциональной грамотности по предмету химия включает в себя:</w:t>
      </w:r>
    </w:p>
    <w:p w:rsidR="007B77D0" w:rsidRDefault="007B77D0"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процесс овладения грамотностью - освоение химического языка и знаковых систем, без которых невозможно получение химической информации и использование знаний в той или иной сфере жизни и деятельности.</w:t>
      </w:r>
    </w:p>
    <w:p w:rsidR="007B77D0" w:rsidRPr="007B77D0" w:rsidRDefault="007B77D0" w:rsidP="007653CD">
      <w:pPr>
        <w:pStyle w:val="a3"/>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sidRPr="007B77D0">
        <w:rPr>
          <w:rFonts w:ascii="Times New Roman" w:eastAsia="Times New Roman" w:hAnsi="Times New Roman" w:cs="Times New Roman"/>
          <w:sz w:val="24"/>
          <w:szCs w:val="24"/>
        </w:rPr>
        <w:t>процесс обучения - освоение знаний, умений, навыков по предмету и учебным дисциплинам.</w:t>
      </w:r>
    </w:p>
    <w:p w:rsidR="007B77D0" w:rsidRDefault="007B77D0"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процесс подготовки - адаптация имеющихся и получаемых знаний, умений и навыков для выполнения практической, лабораторной работы, использование алгоритма при решении </w:t>
      </w:r>
      <w:r>
        <w:rPr>
          <w:rFonts w:ascii="Times New Roman" w:eastAsia="Times New Roman" w:hAnsi="Times New Roman" w:cs="Times New Roman"/>
          <w:spacing w:val="-1"/>
          <w:sz w:val="24"/>
          <w:szCs w:val="24"/>
        </w:rPr>
        <w:t xml:space="preserve">задач или для занятия определенного социального положения. Процесс воспитания. Освоение </w:t>
      </w:r>
      <w:r>
        <w:rPr>
          <w:rFonts w:ascii="Times New Roman" w:eastAsia="Times New Roman" w:hAnsi="Times New Roman" w:cs="Times New Roman"/>
          <w:sz w:val="24"/>
          <w:szCs w:val="24"/>
        </w:rPr>
        <w:t>правил и норм культуры, традиций и особенностей народа, социального положения.</w:t>
      </w:r>
    </w:p>
    <w:p w:rsidR="007B77D0" w:rsidRDefault="007B77D0"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процесс образования (в узком значении этого термина) - составная часть интегрального процесса образования, имеющая целью обеспечить общий уровень культуры и знакомство с ценностями, установками и стандартами цивилизации. </w:t>
      </w:r>
    </w:p>
    <w:p w:rsidR="001E33D4" w:rsidRDefault="001E33D4" w:rsidP="007653CD">
      <w:pPr>
        <w:shd w:val="clear" w:color="auto" w:fill="FFFFFF"/>
        <w:ind w:firstLine="720"/>
        <w:jc w:val="both"/>
      </w:pPr>
      <w:r>
        <w:rPr>
          <w:rFonts w:ascii="Times New Roman" w:eastAsia="Times New Roman" w:hAnsi="Times New Roman" w:cs="Times New Roman"/>
          <w:sz w:val="24"/>
          <w:szCs w:val="24"/>
        </w:rPr>
        <w:t xml:space="preserve">Анализ методики Л.М. </w:t>
      </w:r>
      <w:proofErr w:type="spellStart"/>
      <w:r>
        <w:rPr>
          <w:rFonts w:ascii="Times New Roman" w:eastAsia="Times New Roman" w:hAnsi="Times New Roman" w:cs="Times New Roman"/>
          <w:sz w:val="24"/>
          <w:szCs w:val="24"/>
        </w:rPr>
        <w:t>Перминовой</w:t>
      </w:r>
      <w:proofErr w:type="spellEnd"/>
      <w:r>
        <w:rPr>
          <w:rFonts w:ascii="Times New Roman" w:eastAsia="Times New Roman" w:hAnsi="Times New Roman" w:cs="Times New Roman"/>
          <w:sz w:val="24"/>
          <w:szCs w:val="24"/>
        </w:rPr>
        <w:t xml:space="preserve"> по функциональной грамотности, позволяет создавать образовательные маршруты для учащихся по химии с целью достижения ими функциональной грамотности. Для этого определила:</w:t>
      </w:r>
    </w:p>
    <w:p w:rsidR="001E33D4" w:rsidRDefault="001E33D4"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 xml:space="preserve">вид функциональной грамотности, подлежащей освоению,- химическая грамотность, предмет </w:t>
      </w:r>
      <w:r>
        <w:rPr>
          <w:rFonts w:ascii="Times New Roman" w:eastAsia="Times New Roman" w:hAnsi="Times New Roman" w:cs="Times New Roman"/>
          <w:sz w:val="24"/>
          <w:szCs w:val="24"/>
        </w:rPr>
        <w:t>химия, обеспечивающий ее формирование;</w:t>
      </w:r>
    </w:p>
    <w:p w:rsidR="001E33D4" w:rsidRDefault="001E33D4"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 образовательном стандарте по химии соотнесла содержание стандарта с требованиями учебной программы, определив, что учащиеся должны знать и уметь;</w:t>
      </w:r>
    </w:p>
    <w:p w:rsidR="001E33D4" w:rsidRDefault="001E33D4"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соотнесла   вид   функциональной   грамотности   -   химическая   грамотность,   со   сферами минимального поля функциональной грамотности.</w:t>
      </w:r>
    </w:p>
    <w:p w:rsidR="001E33D4" w:rsidRDefault="001E33D4" w:rsidP="007653CD">
      <w:pPr>
        <w:shd w:val="clear" w:color="auto" w:fill="FFFFFF"/>
        <w:ind w:firstLine="720"/>
        <w:jc w:val="both"/>
      </w:pPr>
      <w:r>
        <w:rPr>
          <w:rFonts w:ascii="Times New Roman" w:eastAsia="Times New Roman" w:hAnsi="Times New Roman" w:cs="Times New Roman"/>
          <w:sz w:val="24"/>
          <w:szCs w:val="24"/>
        </w:rPr>
        <w:t xml:space="preserve">Одним из основных деятельности учащихся при обучении предметам </w:t>
      </w:r>
      <w:proofErr w:type="gramStart"/>
      <w:r>
        <w:rPr>
          <w:rFonts w:ascii="Times New Roman" w:eastAsia="Times New Roman" w:hAnsi="Times New Roman" w:cs="Times New Roman"/>
          <w:sz w:val="24"/>
          <w:szCs w:val="24"/>
        </w:rPr>
        <w:t>естественно-научного</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цикла является умение использовать теоретический материал на практике. Данная деятельность дает возможность:</w:t>
      </w:r>
    </w:p>
    <w:p w:rsidR="001E33D4" w:rsidRDefault="001E33D4" w:rsidP="007653CD">
      <w:pPr>
        <w:shd w:val="clear" w:color="auto" w:fill="FFFFFF"/>
        <w:tabs>
          <w:tab w:val="left" w:pos="720"/>
        </w:tabs>
        <w:ind w:firstLine="720"/>
        <w:jc w:val="both"/>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pacing w:val="-1"/>
          <w:sz w:val="24"/>
          <w:szCs w:val="24"/>
        </w:rPr>
        <w:t>развивает когнитивные компетенции учащихся;</w:t>
      </w:r>
    </w:p>
    <w:p w:rsidR="001E33D4" w:rsidRDefault="001E33D4" w:rsidP="007653CD">
      <w:pPr>
        <w:shd w:val="clear" w:color="auto" w:fill="FFFFFF"/>
        <w:tabs>
          <w:tab w:val="left" w:pos="725"/>
        </w:tabs>
        <w:ind w:firstLine="720"/>
        <w:jc w:val="both"/>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spacing w:val="-1"/>
          <w:sz w:val="24"/>
          <w:szCs w:val="24"/>
        </w:rPr>
        <w:t>активизирует познавательную мыслительную деятельность;</w:t>
      </w:r>
      <w:r>
        <w:rPr>
          <w:rFonts w:ascii="Times New Roman" w:eastAsia="Times New Roman" w:hAnsi="Times New Roman" w:cs="Times New Roman"/>
          <w:spacing w:val="-1"/>
          <w:sz w:val="24"/>
          <w:szCs w:val="24"/>
        </w:rPr>
        <w:br/>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развивает навыки самообучения;</w:t>
      </w:r>
    </w:p>
    <w:p w:rsidR="001E33D4" w:rsidRDefault="001E33D4" w:rsidP="007653CD">
      <w:pPr>
        <w:shd w:val="clear" w:color="auto" w:fill="FFFFFF"/>
        <w:tabs>
          <w:tab w:val="left" w:pos="667"/>
        </w:tabs>
        <w:ind w:firstLine="720"/>
        <w:jc w:val="both"/>
      </w:pPr>
      <w:r>
        <w:rPr>
          <w:rFonts w:ascii="Times New Roman" w:hAnsi="Times New Roman" w:cs="Times New Roman"/>
          <w:b/>
          <w:bCs/>
          <w:sz w:val="24"/>
          <w:szCs w:val="24"/>
        </w:rPr>
        <w:t>.</w:t>
      </w:r>
      <w:r>
        <w:rPr>
          <w:rFonts w:hAnsi="Times New Roman"/>
          <w:b/>
          <w:bCs/>
          <w:sz w:val="24"/>
          <w:szCs w:val="24"/>
        </w:rPr>
        <w:tab/>
      </w:r>
      <w:r>
        <w:rPr>
          <w:rFonts w:ascii="Times New Roman" w:eastAsia="Times New Roman" w:hAnsi="Times New Roman" w:cs="Times New Roman"/>
          <w:spacing w:val="-1"/>
          <w:sz w:val="24"/>
          <w:szCs w:val="24"/>
        </w:rPr>
        <w:t>способствуют формированию универсальных учебных действий;</w:t>
      </w:r>
    </w:p>
    <w:p w:rsidR="001E33D4" w:rsidRDefault="001E33D4"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развивают способность выделять основную мысль текста;</w:t>
      </w:r>
    </w:p>
    <w:p w:rsidR="001E33D4" w:rsidRDefault="001E33D4"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помогают анализировать текст с разных позиций, оценивать информацию;</w:t>
      </w:r>
    </w:p>
    <w:p w:rsidR="001E33D4" w:rsidRDefault="001E33D4"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помогает осваивать новые понятия;</w:t>
      </w:r>
    </w:p>
    <w:p w:rsidR="001E33D4" w:rsidRDefault="001E33D4"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дают возможность понять текст, обратить внимание на </w:t>
      </w:r>
      <w:proofErr w:type="gramStart"/>
      <w:r>
        <w:rPr>
          <w:rFonts w:ascii="Times New Roman" w:eastAsia="Times New Roman" w:hAnsi="Times New Roman" w:cs="Times New Roman"/>
          <w:sz w:val="24"/>
          <w:szCs w:val="24"/>
        </w:rPr>
        <w:t>отдельные</w:t>
      </w:r>
      <w:proofErr w:type="gramEnd"/>
      <w:r>
        <w:rPr>
          <w:rFonts w:ascii="Times New Roman" w:eastAsia="Times New Roman" w:hAnsi="Times New Roman" w:cs="Times New Roman"/>
          <w:sz w:val="24"/>
          <w:szCs w:val="24"/>
        </w:rPr>
        <w:t>;</w:t>
      </w:r>
    </w:p>
    <w:p w:rsidR="001E33D4" w:rsidRDefault="001E33D4" w:rsidP="007653CD">
      <w:pPr>
        <w:numPr>
          <w:ilvl w:val="0"/>
          <w:numId w:val="2"/>
        </w:numPr>
        <w:shd w:val="clear" w:color="auto" w:fill="FFFFFF"/>
        <w:tabs>
          <w:tab w:val="left" w:pos="725"/>
        </w:tabs>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предъявить свой субъектный опыт и т.д.</w:t>
      </w:r>
    </w:p>
    <w:p w:rsidR="001E33D4" w:rsidRDefault="001E33D4" w:rsidP="007653CD">
      <w:pPr>
        <w:shd w:val="clear" w:color="auto" w:fill="FFFFFF"/>
        <w:ind w:firstLine="720"/>
        <w:jc w:val="both"/>
      </w:pPr>
      <w:r>
        <w:rPr>
          <w:rFonts w:ascii="Times New Roman" w:eastAsia="Times New Roman" w:hAnsi="Times New Roman" w:cs="Times New Roman"/>
          <w:sz w:val="24"/>
          <w:szCs w:val="24"/>
        </w:rPr>
        <w:t xml:space="preserve">Учащиеся, уверенно использующие некоторое умение на одном предмете, далеко не всегда смогут применить его на другой дисциплине. Говоря об использовании сведений из разных областей знаний, следует иметь </w:t>
      </w:r>
      <w:proofErr w:type="gramStart"/>
      <w:r>
        <w:rPr>
          <w:rFonts w:ascii="Times New Roman" w:eastAsia="Times New Roman" w:hAnsi="Times New Roman" w:cs="Times New Roman"/>
          <w:sz w:val="24"/>
          <w:szCs w:val="24"/>
        </w:rPr>
        <w:t>ввиду</w:t>
      </w:r>
      <w:proofErr w:type="gramEnd"/>
      <w:r>
        <w:rPr>
          <w:rFonts w:ascii="Times New Roman" w:eastAsia="Times New Roman" w:hAnsi="Times New Roman" w:cs="Times New Roman"/>
          <w:sz w:val="24"/>
          <w:szCs w:val="24"/>
        </w:rPr>
        <w:t xml:space="preserve"> не только </w:t>
      </w:r>
      <w:proofErr w:type="gramStart"/>
      <w:r>
        <w:rPr>
          <w:rFonts w:ascii="Times New Roman" w:eastAsia="Times New Roman" w:hAnsi="Times New Roman" w:cs="Times New Roman"/>
          <w:sz w:val="24"/>
          <w:szCs w:val="24"/>
        </w:rPr>
        <w:t>использование</w:t>
      </w:r>
      <w:proofErr w:type="gramEnd"/>
      <w:r>
        <w:rPr>
          <w:rFonts w:ascii="Times New Roman" w:eastAsia="Times New Roman" w:hAnsi="Times New Roman" w:cs="Times New Roman"/>
          <w:sz w:val="24"/>
          <w:szCs w:val="24"/>
        </w:rPr>
        <w:t xml:space="preserve"> материала из других наук на уроках математики, но и использование понятий и методов математики на других уроках и в жизни. Для </w:t>
      </w:r>
      <w:r>
        <w:rPr>
          <w:rFonts w:ascii="Times New Roman" w:eastAsia="Times New Roman" w:hAnsi="Times New Roman" w:cs="Times New Roman"/>
          <w:spacing w:val="-8"/>
          <w:sz w:val="24"/>
          <w:szCs w:val="24"/>
        </w:rPr>
        <w:t xml:space="preserve">преодоления    этого    барьера    нужна    специальная    работа,    в    которой    учитель    помогает    ребенку </w:t>
      </w:r>
      <w:r>
        <w:rPr>
          <w:rFonts w:ascii="Times New Roman" w:eastAsia="Times New Roman" w:hAnsi="Times New Roman" w:cs="Times New Roman"/>
          <w:spacing w:val="-1"/>
          <w:sz w:val="24"/>
          <w:szCs w:val="24"/>
        </w:rPr>
        <w:t xml:space="preserve">прояснить задачу, выделить предметную составляющую, показать применение известных способов в </w:t>
      </w:r>
      <w:r>
        <w:rPr>
          <w:rFonts w:ascii="Times New Roman" w:eastAsia="Times New Roman" w:hAnsi="Times New Roman" w:cs="Times New Roman"/>
          <w:sz w:val="24"/>
          <w:szCs w:val="24"/>
        </w:rPr>
        <w:t>новой ситуации. Например, при решении текстовых физических задач дети испытывали трудности по нескольким причинам: сложно построить математическую модель процесса, присутствие непривычных символов; непонимание условия задачи, ее особенностей, стратегии ее решения, неспособность применить математический аппарат в новых обозначениях. Для решения этой проблемы существует несколько путей:</w:t>
      </w:r>
    </w:p>
    <w:p w:rsidR="001E33D4" w:rsidRDefault="001E33D4"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r>
        <w:rPr>
          <w:rFonts w:ascii="Times New Roman" w:eastAsia="Times New Roman" w:hAnsi="Times New Roman" w:cs="Times New Roman"/>
          <w:spacing w:val="-1"/>
          <w:sz w:val="24"/>
          <w:szCs w:val="24"/>
        </w:rPr>
        <w:t xml:space="preserve">учитель может сам продемонстрировать некоторые способы работы с символическим текстом </w:t>
      </w:r>
      <w:r>
        <w:rPr>
          <w:rFonts w:ascii="Times New Roman" w:eastAsia="Times New Roman" w:hAnsi="Times New Roman" w:cs="Times New Roman"/>
          <w:sz w:val="24"/>
          <w:szCs w:val="24"/>
        </w:rPr>
        <w:t>на предметных и непредметных материалах, раскрывая смысл, логику, особенности преобразований;</w:t>
      </w:r>
    </w:p>
    <w:p w:rsidR="001E33D4" w:rsidRDefault="001E33D4" w:rsidP="007653CD">
      <w:pPr>
        <w:numPr>
          <w:ilvl w:val="0"/>
          <w:numId w:val="12"/>
        </w:numPr>
        <w:shd w:val="clear" w:color="auto" w:fill="FFFFFF"/>
        <w:tabs>
          <w:tab w:val="left" w:pos="720"/>
        </w:tabs>
        <w:ind w:left="0" w:firstLine="720"/>
        <w:jc w:val="both"/>
        <w:rPr>
          <w:rFonts w:ascii="Times New Roman" w:eastAsia="Times New Roman" w:hAnsi="Times New Roman" w:cs="Times New Roman"/>
          <w:b/>
          <w:bCs/>
          <w:sz w:val="24"/>
          <w:szCs w:val="24"/>
        </w:rPr>
      </w:pPr>
      <w:proofErr w:type="gramStart"/>
      <w:r>
        <w:rPr>
          <w:rFonts w:ascii="Times New Roman" w:eastAsia="Times New Roman" w:hAnsi="Times New Roman" w:cs="Times New Roman"/>
          <w:sz w:val="24"/>
          <w:szCs w:val="24"/>
        </w:rPr>
        <w:t xml:space="preserve">можно организовать групповую или самостоятельную индивидуальную работу с символическим текстом, в которой необходимо переводить текст с обычного языка на </w:t>
      </w:r>
      <w:r>
        <w:rPr>
          <w:rFonts w:ascii="Times New Roman" w:eastAsia="Times New Roman" w:hAnsi="Times New Roman" w:cs="Times New Roman"/>
          <w:spacing w:val="-1"/>
          <w:sz w:val="24"/>
          <w:szCs w:val="24"/>
        </w:rPr>
        <w:t xml:space="preserve">математический, с геометрического - на язык векторов, а также переводить модель, заданную </w:t>
      </w:r>
      <w:r>
        <w:rPr>
          <w:rFonts w:ascii="Times New Roman" w:eastAsia="Times New Roman" w:hAnsi="Times New Roman" w:cs="Times New Roman"/>
          <w:sz w:val="24"/>
          <w:szCs w:val="24"/>
        </w:rPr>
        <w:t>одним способом, в иную модель.</w:t>
      </w:r>
      <w:proofErr w:type="gramEnd"/>
    </w:p>
    <w:p w:rsidR="001E33D4" w:rsidRDefault="001E33D4" w:rsidP="007653CD">
      <w:pPr>
        <w:shd w:val="clear" w:color="auto" w:fill="FFFFFF"/>
        <w:ind w:firstLine="720"/>
        <w:jc w:val="both"/>
      </w:pPr>
      <w:r>
        <w:rPr>
          <w:rFonts w:ascii="Times New Roman" w:eastAsia="Times New Roman" w:hAnsi="Times New Roman" w:cs="Times New Roman"/>
          <w:sz w:val="24"/>
          <w:szCs w:val="24"/>
        </w:rPr>
        <w:t xml:space="preserve">     Формирования функциональной грамотности на уроках математики невозможно без правильной и четкой математической речи. Для формирования грамотной, логически верной математической речи можно использовать составление математического словаря, написание математического диктанта, выполнение заданий, направленных на грамотное написание, произношение и употребление имен числительных, математических терминов. Например, во время устной работы может быть проведена </w:t>
      </w:r>
      <w:r>
        <w:rPr>
          <w:rFonts w:ascii="Times New Roman" w:eastAsia="Times New Roman" w:hAnsi="Times New Roman" w:cs="Times New Roman"/>
          <w:spacing w:val="-11"/>
          <w:sz w:val="24"/>
          <w:szCs w:val="24"/>
        </w:rPr>
        <w:t>следующая  работа:  математический   диктант, выявляющий умение записывать  числа.</w:t>
      </w:r>
    </w:p>
    <w:p w:rsidR="001E33D4" w:rsidRDefault="001E33D4" w:rsidP="007653CD">
      <w:pPr>
        <w:shd w:val="clear" w:color="auto" w:fill="FFFFFF"/>
        <w:ind w:firstLine="720"/>
        <w:jc w:val="both"/>
      </w:pPr>
      <w:r>
        <w:rPr>
          <w:rFonts w:ascii="Times New Roman" w:eastAsia="Times New Roman" w:hAnsi="Times New Roman" w:cs="Times New Roman"/>
          <w:sz w:val="24"/>
          <w:szCs w:val="24"/>
        </w:rPr>
        <w:t xml:space="preserve">Одним из методов формирования функциональной грамотности является химический эксперимент, который позволяет решать исследовательские и коммуникативные задачи, формирует умение анализировать различные ситуации в учебном процессе с точки зрения безопасности жизнедеятельности учащихся. Использование на уроках виртуальной химической лаборатории </w:t>
      </w:r>
      <w:r>
        <w:rPr>
          <w:rFonts w:ascii="Times New Roman" w:eastAsia="Times New Roman" w:hAnsi="Times New Roman" w:cs="Times New Roman"/>
          <w:spacing w:val="-5"/>
          <w:sz w:val="24"/>
          <w:szCs w:val="24"/>
        </w:rPr>
        <w:t>значительно   повышает   интерес   к   предмету,   способствует   освоению   компьютерных   технологий.</w:t>
      </w:r>
    </w:p>
    <w:p w:rsidR="001E33D4" w:rsidRDefault="001E33D4" w:rsidP="007653CD">
      <w:pPr>
        <w:shd w:val="clear" w:color="auto" w:fill="FFFFFF"/>
        <w:tabs>
          <w:tab w:val="left" w:pos="2582"/>
          <w:tab w:val="left" w:pos="4949"/>
          <w:tab w:val="left" w:pos="6533"/>
          <w:tab w:val="left" w:pos="9110"/>
        </w:tabs>
        <w:ind w:firstLine="720"/>
        <w:jc w:val="both"/>
      </w:pPr>
      <w:r>
        <w:rPr>
          <w:rFonts w:ascii="Times New Roman" w:eastAsia="Times New Roman" w:hAnsi="Times New Roman" w:cs="Times New Roman"/>
          <w:sz w:val="24"/>
          <w:szCs w:val="24"/>
        </w:rPr>
        <w:t xml:space="preserve"> Другой метод – метод проектов. По своей дидактической сущности </w:t>
      </w:r>
      <w:proofErr w:type="gramStart"/>
      <w:r>
        <w:rPr>
          <w:rFonts w:ascii="Times New Roman" w:eastAsia="Times New Roman" w:hAnsi="Times New Roman" w:cs="Times New Roman"/>
          <w:sz w:val="24"/>
          <w:szCs w:val="24"/>
        </w:rPr>
        <w:t>нацелен</w:t>
      </w:r>
      <w:proofErr w:type="gramEnd"/>
      <w:r>
        <w:rPr>
          <w:rFonts w:ascii="Times New Roman" w:eastAsia="Times New Roman" w:hAnsi="Times New Roman" w:cs="Times New Roman"/>
          <w:sz w:val="24"/>
          <w:szCs w:val="24"/>
        </w:rPr>
        <w:t xml:space="preserve"> на формирование</w:t>
      </w:r>
      <w:r>
        <w:rPr>
          <w:rFonts w:ascii="Times New Roman" w:eastAsia="Times New Roman" w:hAnsi="Times New Roman" w:cs="Times New Roman"/>
          <w:sz w:val="24"/>
          <w:szCs w:val="24"/>
        </w:rPr>
        <w:br/>
        <w:t xml:space="preserve">способности адаптироваться в изменяющихся условиях, ориентироваться в разнообразных </w:t>
      </w:r>
      <w:r>
        <w:rPr>
          <w:rFonts w:ascii="Times New Roman" w:eastAsia="Times New Roman" w:hAnsi="Times New Roman" w:cs="Times New Roman"/>
          <w:spacing w:val="-2"/>
          <w:sz w:val="24"/>
          <w:szCs w:val="24"/>
        </w:rPr>
        <w:t>ситуациях,</w:t>
      </w:r>
      <w:r>
        <w:rPr>
          <w:rFonts w:eastAsia="Times New Roman" w:hAnsi="Times New Roman"/>
          <w:sz w:val="24"/>
          <w:szCs w:val="24"/>
        </w:rPr>
        <w:t xml:space="preserve"> </w:t>
      </w:r>
      <w:r>
        <w:rPr>
          <w:rFonts w:ascii="Times New Roman" w:eastAsia="Times New Roman" w:hAnsi="Times New Roman" w:cs="Times New Roman"/>
          <w:spacing w:val="-2"/>
          <w:sz w:val="24"/>
          <w:szCs w:val="24"/>
        </w:rPr>
        <w:t xml:space="preserve">работать </w:t>
      </w: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2"/>
          <w:sz w:val="24"/>
          <w:szCs w:val="24"/>
        </w:rPr>
        <w:t>различных коллективах.</w:t>
      </w:r>
    </w:p>
    <w:p w:rsidR="001E33D4" w:rsidRDefault="001E33D4" w:rsidP="007653CD">
      <w:pPr>
        <w:shd w:val="clear" w:color="auto" w:fill="FFFFFF"/>
        <w:tabs>
          <w:tab w:val="left" w:pos="2414"/>
          <w:tab w:val="left" w:pos="3576"/>
          <w:tab w:val="left" w:pos="6466"/>
          <w:tab w:val="left" w:pos="9163"/>
        </w:tabs>
        <w:ind w:firstLine="720"/>
        <w:jc w:val="both"/>
      </w:pPr>
      <w:r>
        <w:rPr>
          <w:rFonts w:ascii="Times New Roman" w:eastAsia="Times New Roman" w:hAnsi="Times New Roman" w:cs="Times New Roman"/>
          <w:sz w:val="24"/>
          <w:szCs w:val="24"/>
        </w:rPr>
        <w:t>Использование игровых технологии (ребусы, кроссворды, ролевые игры) – это вид деятельности в</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условиях ситуаций, направленных на воссоздание и усвоение общественного опыта, в котором</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складывается </w:t>
      </w:r>
      <w:r>
        <w:rPr>
          <w:rFonts w:ascii="Times New Roman" w:eastAsia="Times New Roman" w:hAnsi="Times New Roman" w:cs="Times New Roman"/>
          <w:sz w:val="24"/>
          <w:szCs w:val="24"/>
        </w:rPr>
        <w:t xml:space="preserve">и </w:t>
      </w:r>
      <w:r>
        <w:rPr>
          <w:rFonts w:ascii="Times New Roman" w:eastAsia="Times New Roman" w:hAnsi="Times New Roman" w:cs="Times New Roman"/>
          <w:spacing w:val="-2"/>
          <w:sz w:val="24"/>
          <w:szCs w:val="24"/>
        </w:rPr>
        <w:t>совершенствуется</w:t>
      </w:r>
      <w:r w:rsidR="00775A6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самоуправление поведением.</w:t>
      </w:r>
    </w:p>
    <w:p w:rsidR="001E33D4" w:rsidRDefault="001E33D4" w:rsidP="007653CD">
      <w:pPr>
        <w:shd w:val="clear" w:color="auto" w:fill="FFFFFF"/>
        <w:tabs>
          <w:tab w:val="left" w:pos="1411"/>
          <w:tab w:val="left" w:pos="2347"/>
          <w:tab w:val="left" w:pos="4229"/>
          <w:tab w:val="left" w:pos="6499"/>
          <w:tab w:val="left" w:pos="7128"/>
          <w:tab w:val="left" w:pos="9461"/>
        </w:tabs>
        <w:ind w:firstLine="720"/>
        <w:jc w:val="both"/>
      </w:pPr>
      <w:r>
        <w:rPr>
          <w:rFonts w:ascii="Times New Roman" w:eastAsia="Times New Roman" w:hAnsi="Times New Roman" w:cs="Times New Roman"/>
          <w:sz w:val="24"/>
          <w:szCs w:val="24"/>
        </w:rPr>
        <w:t xml:space="preserve">Также формированию функциональной грамотности способствует проблемное обучение. Проблема – это всегда препятствие. Преодоление препятствий – движение, неизменный спутник развития. Использование проблемных заданий на уроках, позволяет развивать такие качества личности как: находчивость, сообразительность, способность к нестандартным решениям, проблемное видение, </w:t>
      </w:r>
      <w:r>
        <w:rPr>
          <w:rFonts w:ascii="Times New Roman" w:eastAsia="Times New Roman" w:hAnsi="Times New Roman" w:cs="Times New Roman"/>
          <w:spacing w:val="-2"/>
          <w:sz w:val="24"/>
          <w:szCs w:val="24"/>
        </w:rPr>
        <w:t xml:space="preserve">гибкость </w:t>
      </w:r>
      <w:r>
        <w:rPr>
          <w:rFonts w:ascii="Times New Roman" w:eastAsia="Times New Roman" w:hAnsi="Times New Roman" w:cs="Times New Roman"/>
          <w:spacing w:val="-4"/>
          <w:sz w:val="24"/>
          <w:szCs w:val="24"/>
        </w:rPr>
        <w:t xml:space="preserve">ума, </w:t>
      </w:r>
      <w:r>
        <w:rPr>
          <w:rFonts w:ascii="Times New Roman" w:eastAsia="Times New Roman" w:hAnsi="Times New Roman" w:cs="Times New Roman"/>
          <w:spacing w:val="-2"/>
          <w:sz w:val="24"/>
          <w:szCs w:val="24"/>
        </w:rPr>
        <w:t xml:space="preserve">мобильность, информационная </w:t>
      </w:r>
      <w:r>
        <w:rPr>
          <w:rFonts w:ascii="Times New Roman" w:eastAsia="Times New Roman" w:hAnsi="Times New Roman" w:cs="Times New Roman"/>
          <w:sz w:val="24"/>
          <w:szCs w:val="24"/>
        </w:rPr>
        <w:t>и</w:t>
      </w:r>
      <w:r>
        <w:rPr>
          <w:rFonts w:eastAsia="Times New Roman"/>
          <w:sz w:val="24"/>
          <w:szCs w:val="24"/>
        </w:rPr>
        <w:tab/>
      </w:r>
      <w:r>
        <w:rPr>
          <w:rFonts w:ascii="Times New Roman" w:eastAsia="Times New Roman" w:hAnsi="Times New Roman" w:cs="Times New Roman"/>
          <w:spacing w:val="-2"/>
          <w:sz w:val="24"/>
          <w:szCs w:val="24"/>
        </w:rPr>
        <w:t>коммуникативная</w:t>
      </w:r>
      <w:r>
        <w:rPr>
          <w:rFonts w:eastAsia="Times New Roman"/>
          <w:sz w:val="24"/>
          <w:szCs w:val="24"/>
        </w:rPr>
        <w:tab/>
      </w:r>
      <w:r>
        <w:rPr>
          <w:rFonts w:ascii="Times New Roman" w:eastAsia="Times New Roman" w:hAnsi="Times New Roman" w:cs="Times New Roman"/>
          <w:spacing w:val="-2"/>
          <w:sz w:val="24"/>
          <w:szCs w:val="24"/>
        </w:rPr>
        <w:t>культура.</w:t>
      </w:r>
    </w:p>
    <w:p w:rsidR="001E33D4" w:rsidRDefault="001E33D4" w:rsidP="007653CD">
      <w:pPr>
        <w:shd w:val="clear" w:color="auto" w:fill="FFFFFF"/>
        <w:tabs>
          <w:tab w:val="left" w:pos="4195"/>
          <w:tab w:val="left" w:pos="7382"/>
          <w:tab w:val="left" w:pos="10090"/>
        </w:tabs>
        <w:ind w:firstLine="720"/>
        <w:jc w:val="both"/>
      </w:pPr>
      <w:r>
        <w:rPr>
          <w:rFonts w:ascii="Times New Roman" w:eastAsia="Times New Roman" w:hAnsi="Times New Roman" w:cs="Times New Roman"/>
          <w:sz w:val="24"/>
          <w:szCs w:val="24"/>
        </w:rPr>
        <w:t xml:space="preserve">Среди методов также важным является работа с текстом. Ученик должен понимать тексты различных видов, размышлять над их содержанием, оценивать их смысл и значение и излагать свои мысли о </w:t>
      </w:r>
      <w:proofErr w:type="gramStart"/>
      <w:r>
        <w:rPr>
          <w:rFonts w:ascii="Times New Roman" w:eastAsia="Times New Roman" w:hAnsi="Times New Roman" w:cs="Times New Roman"/>
          <w:sz w:val="24"/>
          <w:szCs w:val="24"/>
        </w:rPr>
        <w:t>прочитанном</w:t>
      </w:r>
      <w:proofErr w:type="gramEnd"/>
      <w:r>
        <w:rPr>
          <w:rFonts w:ascii="Times New Roman" w:eastAsia="Times New Roman" w:hAnsi="Times New Roman" w:cs="Times New Roman"/>
          <w:sz w:val="24"/>
          <w:szCs w:val="24"/>
        </w:rPr>
        <w:t xml:space="preserve">. На уроках мы работаем с текстами разных видов и жанров, такими как научные </w:t>
      </w:r>
      <w:r>
        <w:rPr>
          <w:rFonts w:ascii="Times New Roman" w:eastAsia="Times New Roman" w:hAnsi="Times New Roman" w:cs="Times New Roman"/>
          <w:sz w:val="24"/>
          <w:szCs w:val="24"/>
        </w:rPr>
        <w:lastRenderedPageBreak/>
        <w:t xml:space="preserve">тексты, биографии, документы, статьи из газет и журналов, деловые инструкции, </w:t>
      </w:r>
      <w:r>
        <w:rPr>
          <w:rFonts w:ascii="Times New Roman" w:eastAsia="Times New Roman" w:hAnsi="Times New Roman" w:cs="Times New Roman"/>
          <w:spacing w:val="-2"/>
          <w:sz w:val="24"/>
          <w:szCs w:val="24"/>
        </w:rPr>
        <w:t>географические</w:t>
      </w:r>
      <w:r>
        <w:rPr>
          <w:rFonts w:eastAsia="Times New Roman"/>
          <w:sz w:val="24"/>
          <w:szCs w:val="24"/>
        </w:rPr>
        <w:t xml:space="preserve"> </w:t>
      </w:r>
      <w:r>
        <w:rPr>
          <w:rFonts w:ascii="Times New Roman" w:eastAsia="Times New Roman" w:hAnsi="Times New Roman" w:cs="Times New Roman"/>
          <w:spacing w:val="-2"/>
          <w:sz w:val="24"/>
          <w:szCs w:val="24"/>
        </w:rPr>
        <w:t xml:space="preserve">карты </w:t>
      </w:r>
      <w:r>
        <w:rPr>
          <w:rFonts w:ascii="Times New Roman" w:eastAsia="Times New Roman" w:hAnsi="Times New Roman" w:cs="Times New Roman"/>
          <w:sz w:val="24"/>
          <w:szCs w:val="24"/>
        </w:rPr>
        <w:t>и</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т.п.</w:t>
      </w:r>
    </w:p>
    <w:p w:rsidR="001E33D4" w:rsidRDefault="001E33D4" w:rsidP="007653CD">
      <w:pPr>
        <w:shd w:val="clear" w:color="auto" w:fill="FFFFFF"/>
        <w:tabs>
          <w:tab w:val="left" w:pos="3547"/>
          <w:tab w:val="left" w:pos="6034"/>
          <w:tab w:val="left" w:pos="9427"/>
        </w:tabs>
        <w:ind w:firstLine="720"/>
        <w:jc w:val="both"/>
      </w:pPr>
      <w:r>
        <w:rPr>
          <w:rFonts w:ascii="Times New Roman" w:eastAsia="Times New Roman" w:hAnsi="Times New Roman" w:cs="Times New Roman"/>
          <w:sz w:val="24"/>
          <w:szCs w:val="24"/>
        </w:rPr>
        <w:t>Очень часто используемый прием – это кластер, выделение смысловых единиц текста и графическое</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их оформление. Эти методы формируют умение сворачивать и разворачивать полученные знания в</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зависимости от жизненной ситуации.</w:t>
      </w:r>
    </w:p>
    <w:p w:rsidR="001E33D4" w:rsidRDefault="001E33D4" w:rsidP="007653CD">
      <w:pPr>
        <w:shd w:val="clear" w:color="auto" w:fill="FFFFFF"/>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1E33D4" w:rsidRDefault="001E33D4" w:rsidP="007653CD">
      <w:pPr>
        <w:shd w:val="clear" w:color="auto" w:fill="FFFFFF"/>
        <w:ind w:firstLine="720"/>
        <w:jc w:val="both"/>
      </w:pPr>
      <w:r>
        <w:rPr>
          <w:rFonts w:ascii="Times New Roman" w:eastAsia="Times New Roman" w:hAnsi="Times New Roman" w:cs="Times New Roman"/>
          <w:b/>
          <w:bCs/>
          <w:sz w:val="24"/>
          <w:szCs w:val="24"/>
        </w:rPr>
        <w:t>Заключение</w:t>
      </w:r>
    </w:p>
    <w:p w:rsidR="001E33D4" w:rsidRDefault="001E33D4" w:rsidP="007653CD">
      <w:pPr>
        <w:shd w:val="clear" w:color="auto" w:fill="FFFFFF"/>
        <w:ind w:firstLine="720"/>
        <w:jc w:val="both"/>
      </w:pPr>
      <w:r>
        <w:rPr>
          <w:rFonts w:ascii="Times New Roman" w:eastAsia="Times New Roman" w:hAnsi="Times New Roman" w:cs="Times New Roman"/>
          <w:sz w:val="24"/>
          <w:szCs w:val="24"/>
        </w:rPr>
        <w:t>В основной школе на современном этапе ученик поставлен в центр учебного процесса. Внимание акцентируется на развитии ученика, формировании его мотивационной сферы и независимого стиля мышления.</w:t>
      </w:r>
    </w:p>
    <w:p w:rsidR="001E33D4" w:rsidRDefault="001E33D4" w:rsidP="007653CD">
      <w:pPr>
        <w:shd w:val="clear" w:color="auto" w:fill="FFFFFF"/>
        <w:tabs>
          <w:tab w:val="left" w:pos="2352"/>
          <w:tab w:val="left" w:pos="4709"/>
          <w:tab w:val="left" w:pos="6518"/>
          <w:tab w:val="left" w:pos="8438"/>
          <w:tab w:val="left" w:pos="9667"/>
        </w:tabs>
        <w:ind w:firstLine="720"/>
        <w:jc w:val="both"/>
      </w:pPr>
      <w:r>
        <w:rPr>
          <w:rFonts w:ascii="Times New Roman" w:eastAsia="Times New Roman" w:hAnsi="Times New Roman" w:cs="Times New Roman"/>
          <w:sz w:val="24"/>
          <w:szCs w:val="24"/>
        </w:rPr>
        <w:t xml:space="preserve"> Последовательное развитие идей </w:t>
      </w:r>
      <w:proofErr w:type="spellStart"/>
      <w:r>
        <w:rPr>
          <w:rFonts w:ascii="Times New Roman" w:eastAsia="Times New Roman" w:hAnsi="Times New Roman" w:cs="Times New Roman"/>
          <w:sz w:val="24"/>
          <w:szCs w:val="24"/>
        </w:rPr>
        <w:t>гуманизации</w:t>
      </w:r>
      <w:proofErr w:type="spellEnd"/>
      <w:r>
        <w:rPr>
          <w:rFonts w:ascii="Times New Roman" w:eastAsia="Times New Roman" w:hAnsi="Times New Roman" w:cs="Times New Roman"/>
          <w:sz w:val="24"/>
          <w:szCs w:val="24"/>
        </w:rPr>
        <w:t xml:space="preserve"> школьного образования, включает изменение целей, планируемых результатов, содержания и способов обучения. Конкретизируется содержание </w:t>
      </w:r>
      <w:r>
        <w:rPr>
          <w:rFonts w:ascii="Times New Roman" w:eastAsia="Times New Roman" w:hAnsi="Times New Roman" w:cs="Times New Roman"/>
          <w:spacing w:val="-1"/>
          <w:sz w:val="24"/>
          <w:szCs w:val="24"/>
        </w:rPr>
        <w:t xml:space="preserve">предмета биологии, с учетом </w:t>
      </w:r>
      <w:proofErr w:type="spellStart"/>
      <w:r>
        <w:rPr>
          <w:rFonts w:ascii="Times New Roman" w:eastAsia="Times New Roman" w:hAnsi="Times New Roman" w:cs="Times New Roman"/>
          <w:spacing w:val="-1"/>
          <w:sz w:val="24"/>
          <w:szCs w:val="24"/>
        </w:rPr>
        <w:t>межпредметных</w:t>
      </w:r>
      <w:proofErr w:type="spellEnd"/>
      <w:r>
        <w:rPr>
          <w:rFonts w:ascii="Times New Roman" w:eastAsia="Times New Roman" w:hAnsi="Times New Roman" w:cs="Times New Roman"/>
          <w:spacing w:val="-1"/>
          <w:sz w:val="24"/>
          <w:szCs w:val="24"/>
        </w:rPr>
        <w:t xml:space="preserve"> и </w:t>
      </w:r>
      <w:proofErr w:type="spellStart"/>
      <w:r>
        <w:rPr>
          <w:rFonts w:ascii="Times New Roman" w:eastAsia="Times New Roman" w:hAnsi="Times New Roman" w:cs="Times New Roman"/>
          <w:spacing w:val="-1"/>
          <w:sz w:val="24"/>
          <w:szCs w:val="24"/>
        </w:rPr>
        <w:t>внутрипредметных</w:t>
      </w:r>
      <w:proofErr w:type="spellEnd"/>
      <w:r>
        <w:rPr>
          <w:rFonts w:ascii="Times New Roman" w:eastAsia="Times New Roman" w:hAnsi="Times New Roman" w:cs="Times New Roman"/>
          <w:spacing w:val="-1"/>
          <w:sz w:val="24"/>
          <w:szCs w:val="24"/>
        </w:rPr>
        <w:t xml:space="preserve"> связей, возрастных особенностей</w:t>
      </w:r>
      <w:r>
        <w:rPr>
          <w:rFonts w:ascii="Times New Roman" w:eastAsia="Times New Roman" w:hAnsi="Times New Roman" w:cs="Times New Roman"/>
          <w:spacing w:val="-1"/>
          <w:sz w:val="24"/>
          <w:szCs w:val="24"/>
        </w:rPr>
        <w:br/>
      </w:r>
      <w:r>
        <w:rPr>
          <w:rFonts w:ascii="Times New Roman" w:eastAsia="Times New Roman" w:hAnsi="Times New Roman" w:cs="Times New Roman"/>
          <w:sz w:val="24"/>
          <w:szCs w:val="24"/>
        </w:rPr>
        <w:t>учащихся, а также определяется минимальный перечень демонстраций, практических и творческих</w:t>
      </w:r>
      <w:r>
        <w:rPr>
          <w:rFonts w:ascii="Times New Roman" w:eastAsia="Times New Roman" w:hAnsi="Times New Roman" w:cs="Times New Roman"/>
          <w:sz w:val="24"/>
          <w:szCs w:val="24"/>
        </w:rPr>
        <w:br/>
        <w:t xml:space="preserve">работ и экскурсий. Определены требования и к выбору методов обучения, и к логике построения предмета. В основу технологии преподавания предметов </w:t>
      </w:r>
      <w:proofErr w:type="gramStart"/>
      <w:r>
        <w:rPr>
          <w:rFonts w:ascii="Times New Roman" w:eastAsia="Times New Roman" w:hAnsi="Times New Roman" w:cs="Times New Roman"/>
          <w:sz w:val="24"/>
          <w:szCs w:val="24"/>
        </w:rPr>
        <w:t>естественно-научного</w:t>
      </w:r>
      <w:proofErr w:type="gramEnd"/>
      <w:r>
        <w:rPr>
          <w:rFonts w:ascii="Times New Roman" w:eastAsia="Times New Roman" w:hAnsi="Times New Roman" w:cs="Times New Roman"/>
          <w:sz w:val="24"/>
          <w:szCs w:val="24"/>
        </w:rPr>
        <w:t xml:space="preserve"> цикла ставится </w:t>
      </w:r>
      <w:proofErr w:type="spellStart"/>
      <w:r>
        <w:rPr>
          <w:rFonts w:ascii="Times New Roman" w:eastAsia="Times New Roman" w:hAnsi="Times New Roman" w:cs="Times New Roman"/>
          <w:sz w:val="24"/>
          <w:szCs w:val="24"/>
        </w:rPr>
        <w:t>деятельностный</w:t>
      </w:r>
      <w:proofErr w:type="spellEnd"/>
      <w:r>
        <w:rPr>
          <w:rFonts w:ascii="Times New Roman" w:eastAsia="Times New Roman" w:hAnsi="Times New Roman" w:cs="Times New Roman"/>
          <w:sz w:val="24"/>
          <w:szCs w:val="24"/>
        </w:rPr>
        <w:t xml:space="preserve"> подход предыдущем уроке параграф. При этом ученики основной школы </w:t>
      </w:r>
      <w:r>
        <w:rPr>
          <w:rFonts w:ascii="Times New Roman" w:eastAsia="Times New Roman" w:hAnsi="Times New Roman" w:cs="Times New Roman"/>
          <w:spacing w:val="-2"/>
          <w:sz w:val="24"/>
          <w:szCs w:val="24"/>
        </w:rPr>
        <w:t>запоминают</w:t>
      </w:r>
      <w:r>
        <w:rPr>
          <w:rFonts w:eastAsia="Times New Roman"/>
          <w:sz w:val="24"/>
          <w:szCs w:val="24"/>
        </w:rPr>
        <w:t xml:space="preserve"> </w:t>
      </w:r>
      <w:r>
        <w:rPr>
          <w:rFonts w:ascii="Times New Roman" w:eastAsia="Times New Roman" w:hAnsi="Times New Roman" w:cs="Times New Roman"/>
          <w:spacing w:val="-2"/>
          <w:sz w:val="24"/>
          <w:szCs w:val="24"/>
        </w:rPr>
        <w:t xml:space="preserve">изложенные </w:t>
      </w:r>
      <w:r>
        <w:rPr>
          <w:rFonts w:ascii="Times New Roman" w:eastAsia="Times New Roman" w:hAnsi="Times New Roman" w:cs="Times New Roman"/>
          <w:spacing w:val="-1"/>
          <w:sz w:val="24"/>
          <w:szCs w:val="24"/>
        </w:rPr>
        <w:t xml:space="preserve">факты, </w:t>
      </w:r>
      <w:r>
        <w:rPr>
          <w:rFonts w:ascii="Times New Roman" w:eastAsia="Times New Roman" w:hAnsi="Times New Roman" w:cs="Times New Roman"/>
          <w:spacing w:val="-2"/>
          <w:sz w:val="24"/>
          <w:szCs w:val="24"/>
        </w:rPr>
        <w:t xml:space="preserve">явления </w:t>
      </w:r>
      <w:r>
        <w:rPr>
          <w:rFonts w:ascii="Times New Roman" w:eastAsia="Times New Roman" w:hAnsi="Times New Roman" w:cs="Times New Roman"/>
          <w:sz w:val="24"/>
          <w:szCs w:val="24"/>
        </w:rPr>
        <w:t xml:space="preserve">и </w:t>
      </w:r>
      <w:r>
        <w:rPr>
          <w:rFonts w:ascii="Times New Roman" w:eastAsia="Times New Roman" w:hAnsi="Times New Roman" w:cs="Times New Roman"/>
          <w:spacing w:val="-2"/>
          <w:sz w:val="24"/>
          <w:szCs w:val="24"/>
        </w:rPr>
        <w:t>теории.</w:t>
      </w:r>
    </w:p>
    <w:p w:rsidR="001E33D4" w:rsidRDefault="001E33D4" w:rsidP="007653CD">
      <w:pPr>
        <w:shd w:val="clear" w:color="auto" w:fill="FFFFFF"/>
        <w:tabs>
          <w:tab w:val="left" w:pos="1891"/>
          <w:tab w:val="left" w:pos="3480"/>
          <w:tab w:val="left" w:pos="5837"/>
          <w:tab w:val="left" w:pos="7186"/>
          <w:tab w:val="left" w:pos="7675"/>
          <w:tab w:val="left" w:pos="9408"/>
        </w:tabs>
        <w:ind w:firstLine="720"/>
        <w:jc w:val="both"/>
      </w:pPr>
      <w:r>
        <w:rPr>
          <w:rFonts w:ascii="Times New Roman" w:eastAsia="Times New Roman" w:hAnsi="Times New Roman" w:cs="Times New Roman"/>
          <w:sz w:val="24"/>
          <w:szCs w:val="24"/>
        </w:rPr>
        <w:t>Содержание понятия «грамотность» трансформируется исторически вместе с изменением требований общества. Изменение современной парадигмы образования под влиянием социальных</w:t>
      </w:r>
      <w:r>
        <w:rPr>
          <w:rFonts w:ascii="Times New Roman" w:eastAsia="Times New Roman" w:hAnsi="Times New Roman" w:cs="Times New Roman"/>
          <w:sz w:val="24"/>
          <w:szCs w:val="24"/>
        </w:rPr>
        <w:br/>
        <w:t>факторов, тенденций развития общества определили необходимость рассмотрения вопроса формирования функциональной грамотности в сфере коммуникации как важное качество личности,</w:t>
      </w:r>
      <w:r>
        <w:rPr>
          <w:rFonts w:ascii="Times New Roman" w:eastAsia="Times New Roman" w:hAnsi="Times New Roman" w:cs="Times New Roman"/>
          <w:sz w:val="24"/>
          <w:szCs w:val="24"/>
        </w:rPr>
        <w:br/>
      </w:r>
      <w:r>
        <w:rPr>
          <w:rFonts w:ascii="Times New Roman" w:eastAsia="Times New Roman" w:hAnsi="Times New Roman" w:cs="Times New Roman"/>
          <w:spacing w:val="-2"/>
          <w:sz w:val="24"/>
          <w:szCs w:val="24"/>
        </w:rPr>
        <w:t>определяющее</w:t>
      </w:r>
      <w:r>
        <w:rPr>
          <w:rFonts w:eastAsia="Times New Roman"/>
          <w:sz w:val="24"/>
          <w:szCs w:val="24"/>
        </w:rPr>
        <w:tab/>
      </w:r>
      <w:r>
        <w:rPr>
          <w:rFonts w:ascii="Times New Roman" w:eastAsia="Times New Roman" w:hAnsi="Times New Roman" w:cs="Times New Roman"/>
          <w:spacing w:val="-3"/>
          <w:sz w:val="24"/>
          <w:szCs w:val="24"/>
        </w:rPr>
        <w:t>успешность</w:t>
      </w:r>
      <w:r>
        <w:rPr>
          <w:rFonts w:eastAsia="Times New Roman"/>
          <w:sz w:val="24"/>
          <w:szCs w:val="24"/>
        </w:rPr>
        <w:tab/>
      </w:r>
      <w:r>
        <w:rPr>
          <w:rFonts w:ascii="Times New Roman" w:eastAsia="Times New Roman" w:hAnsi="Times New Roman" w:cs="Times New Roman"/>
          <w:spacing w:val="-2"/>
          <w:sz w:val="24"/>
          <w:szCs w:val="24"/>
        </w:rPr>
        <w:t>функционирования</w:t>
      </w:r>
      <w:r>
        <w:rPr>
          <w:rFonts w:eastAsia="Times New Roman"/>
          <w:sz w:val="24"/>
          <w:szCs w:val="24"/>
        </w:rPr>
        <w:tab/>
      </w:r>
      <w:r>
        <w:rPr>
          <w:rFonts w:ascii="Times New Roman" w:eastAsia="Times New Roman" w:hAnsi="Times New Roman" w:cs="Times New Roman"/>
          <w:spacing w:val="-2"/>
          <w:sz w:val="24"/>
          <w:szCs w:val="24"/>
        </w:rPr>
        <w:t>индивида</w:t>
      </w:r>
      <w:r>
        <w:rPr>
          <w:rFonts w:eastAsia="Times New Roman"/>
          <w:sz w:val="24"/>
          <w:szCs w:val="24"/>
        </w:rPr>
        <w:tab/>
      </w:r>
      <w:r>
        <w:rPr>
          <w:rFonts w:ascii="Times New Roman" w:eastAsia="Times New Roman" w:hAnsi="Times New Roman" w:cs="Times New Roman"/>
          <w:sz w:val="24"/>
          <w:szCs w:val="24"/>
        </w:rPr>
        <w:t>в</w:t>
      </w:r>
      <w:r>
        <w:rPr>
          <w:rFonts w:eastAsia="Times New Roman"/>
          <w:sz w:val="24"/>
          <w:szCs w:val="24"/>
        </w:rPr>
        <w:tab/>
      </w:r>
      <w:r>
        <w:rPr>
          <w:rFonts w:ascii="Times New Roman" w:eastAsia="Times New Roman" w:hAnsi="Times New Roman" w:cs="Times New Roman"/>
          <w:spacing w:val="-2"/>
          <w:sz w:val="24"/>
          <w:szCs w:val="24"/>
        </w:rPr>
        <w:t>современном</w:t>
      </w:r>
      <w:r>
        <w:rPr>
          <w:rFonts w:eastAsia="Times New Roman"/>
          <w:sz w:val="24"/>
          <w:szCs w:val="24"/>
        </w:rPr>
        <w:tab/>
      </w:r>
      <w:r>
        <w:rPr>
          <w:rFonts w:ascii="Times New Roman" w:eastAsia="Times New Roman" w:hAnsi="Times New Roman" w:cs="Times New Roman"/>
          <w:spacing w:val="-2"/>
          <w:sz w:val="24"/>
          <w:szCs w:val="24"/>
        </w:rPr>
        <w:t>обществе.</w:t>
      </w:r>
    </w:p>
    <w:p w:rsidR="001E33D4" w:rsidRDefault="001E33D4" w:rsidP="007653CD">
      <w:pPr>
        <w:shd w:val="clear" w:color="auto" w:fill="FFFFFF"/>
        <w:tabs>
          <w:tab w:val="left" w:pos="2635"/>
          <w:tab w:val="left" w:pos="6101"/>
          <w:tab w:val="left" w:pos="9115"/>
        </w:tabs>
        <w:ind w:firstLine="720"/>
        <w:jc w:val="both"/>
      </w:pPr>
      <w:r>
        <w:rPr>
          <w:rFonts w:ascii="Times New Roman" w:eastAsia="Times New Roman" w:hAnsi="Times New Roman" w:cs="Times New Roman"/>
          <w:sz w:val="24"/>
          <w:szCs w:val="24"/>
        </w:rPr>
        <w:t xml:space="preserve">Формирование функциональной грамотности является сложный, многосторонний, длительный процесс. Достичь нужных результатов можно лишь умело, грамотно сочетая </w:t>
      </w:r>
      <w:proofErr w:type="gramStart"/>
      <w:r>
        <w:rPr>
          <w:rFonts w:ascii="Times New Roman" w:eastAsia="Times New Roman" w:hAnsi="Times New Roman" w:cs="Times New Roman"/>
          <w:sz w:val="24"/>
          <w:szCs w:val="24"/>
        </w:rPr>
        <w:t>различные</w:t>
      </w:r>
      <w:proofErr w:type="gramEnd"/>
      <w:r>
        <w:rPr>
          <w:rFonts w:ascii="Times New Roman" w:eastAsia="Times New Roman" w:hAnsi="Times New Roman" w:cs="Times New Roman"/>
          <w:sz w:val="24"/>
          <w:szCs w:val="24"/>
        </w:rPr>
        <w:t xml:space="preserve"> современные образовательные </w:t>
      </w:r>
      <w:proofErr w:type="spellStart"/>
      <w:r>
        <w:rPr>
          <w:rFonts w:ascii="Times New Roman" w:eastAsia="Times New Roman" w:hAnsi="Times New Roman" w:cs="Times New Roman"/>
          <w:sz w:val="24"/>
          <w:szCs w:val="24"/>
        </w:rPr>
        <w:t>педтехнологии</w:t>
      </w:r>
      <w:proofErr w:type="spellEnd"/>
      <w:r>
        <w:rPr>
          <w:rFonts w:ascii="Times New Roman" w:eastAsia="Times New Roman" w:hAnsi="Times New Roman" w:cs="Times New Roman"/>
          <w:sz w:val="24"/>
          <w:szCs w:val="24"/>
        </w:rPr>
        <w:t xml:space="preserve">. В результате будут созданы следующие условия для </w:t>
      </w:r>
      <w:r>
        <w:rPr>
          <w:rFonts w:ascii="Times New Roman" w:eastAsia="Times New Roman" w:hAnsi="Times New Roman" w:cs="Times New Roman"/>
          <w:spacing w:val="-2"/>
          <w:sz w:val="24"/>
          <w:szCs w:val="24"/>
        </w:rPr>
        <w:t>развития</w:t>
      </w:r>
      <w:r>
        <w:rPr>
          <w:rFonts w:eastAsia="Times New Roman"/>
          <w:sz w:val="24"/>
          <w:szCs w:val="24"/>
        </w:rPr>
        <w:t xml:space="preserve"> </w:t>
      </w:r>
      <w:r>
        <w:rPr>
          <w:rFonts w:ascii="Times New Roman" w:eastAsia="Times New Roman" w:hAnsi="Times New Roman" w:cs="Times New Roman"/>
          <w:spacing w:val="-2"/>
          <w:sz w:val="24"/>
          <w:szCs w:val="24"/>
        </w:rPr>
        <w:t>функциональной грамотности школьников:</w:t>
      </w:r>
    </w:p>
    <w:p w:rsidR="001E33D4" w:rsidRDefault="001E33D4" w:rsidP="007653CD">
      <w:pPr>
        <w:shd w:val="clear" w:color="auto" w:fill="FFFFFF"/>
        <w:tabs>
          <w:tab w:val="left" w:pos="384"/>
        </w:tabs>
        <w:ind w:firstLine="720"/>
        <w:jc w:val="both"/>
      </w:pPr>
      <w:r>
        <w:rPr>
          <w:rFonts w:ascii="Times New Roman" w:hAnsi="Times New Roman" w:cs="Times New Roman"/>
          <w:spacing w:val="-1"/>
          <w:sz w:val="24"/>
          <w:szCs w:val="24"/>
        </w:rPr>
        <w:t>1)</w:t>
      </w:r>
      <w:r>
        <w:rPr>
          <w:rFonts w:ascii="Times New Roman" w:hAnsi="Times New Roman" w:cs="Times New Roman"/>
          <w:sz w:val="24"/>
          <w:szCs w:val="24"/>
        </w:rPr>
        <w:tab/>
      </w:r>
      <w:r>
        <w:rPr>
          <w:rFonts w:ascii="Times New Roman" w:eastAsia="Times New Roman" w:hAnsi="Times New Roman" w:cs="Times New Roman"/>
          <w:sz w:val="24"/>
          <w:szCs w:val="24"/>
        </w:rPr>
        <w:t>определены научно-методологические основы формирования и развития функциональной</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pacing w:val="-11"/>
          <w:sz w:val="24"/>
          <w:szCs w:val="24"/>
        </w:rPr>
        <w:t xml:space="preserve">грамотности, системы управления  школой в парадигме  </w:t>
      </w:r>
      <w:proofErr w:type="spellStart"/>
      <w:r>
        <w:rPr>
          <w:rFonts w:ascii="Times New Roman" w:eastAsia="Times New Roman" w:hAnsi="Times New Roman" w:cs="Times New Roman"/>
          <w:spacing w:val="-11"/>
          <w:sz w:val="24"/>
          <w:szCs w:val="24"/>
        </w:rPr>
        <w:t>компетентностного</w:t>
      </w:r>
      <w:proofErr w:type="spellEnd"/>
      <w:r>
        <w:rPr>
          <w:rFonts w:ascii="Times New Roman" w:eastAsia="Times New Roman" w:hAnsi="Times New Roman" w:cs="Times New Roman"/>
          <w:spacing w:val="-11"/>
          <w:sz w:val="24"/>
          <w:szCs w:val="24"/>
        </w:rPr>
        <w:t xml:space="preserve"> образования;</w:t>
      </w:r>
    </w:p>
    <w:p w:rsidR="001E33D4" w:rsidRDefault="001E33D4" w:rsidP="007653CD">
      <w:pPr>
        <w:shd w:val="clear" w:color="auto" w:fill="FFFFFF"/>
        <w:tabs>
          <w:tab w:val="left" w:pos="336"/>
          <w:tab w:val="left" w:pos="1987"/>
          <w:tab w:val="left" w:pos="2741"/>
          <w:tab w:val="left" w:pos="4757"/>
          <w:tab w:val="left" w:pos="5405"/>
          <w:tab w:val="left" w:pos="6826"/>
          <w:tab w:val="left" w:pos="9082"/>
        </w:tabs>
        <w:ind w:firstLine="720"/>
        <w:jc w:val="both"/>
        <w:rPr>
          <w:rFonts w:ascii="Times New Roman" w:eastAsia="Times New Roman" w:hAnsi="Times New Roman" w:cs="Times New Roman"/>
          <w:spacing w:val="-1"/>
          <w:sz w:val="24"/>
          <w:szCs w:val="24"/>
        </w:rPr>
      </w:pPr>
      <w:r>
        <w:rPr>
          <w:rFonts w:ascii="Times New Roman" w:hAnsi="Times New Roman" w:cs="Times New Roman"/>
          <w:spacing w:val="-1"/>
          <w:sz w:val="24"/>
          <w:szCs w:val="24"/>
        </w:rPr>
        <w:t>2)</w:t>
      </w:r>
      <w:r>
        <w:rPr>
          <w:rFonts w:ascii="Times New Roman" w:hAnsi="Times New Roman" w:cs="Times New Roman"/>
          <w:sz w:val="24"/>
          <w:szCs w:val="24"/>
        </w:rPr>
        <w:tab/>
      </w:r>
      <w:r>
        <w:rPr>
          <w:rFonts w:ascii="Times New Roman" w:eastAsia="Times New Roman" w:hAnsi="Times New Roman" w:cs="Times New Roman"/>
          <w:sz w:val="24"/>
          <w:szCs w:val="24"/>
        </w:rPr>
        <w:t>обеспечено научно-исследовательское, экспертно-аналитическое сопровождение мероприятий,</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направленных на</w:t>
      </w:r>
      <w:r>
        <w:rPr>
          <w:rFonts w:eastAsia="Times New Roman"/>
          <w:sz w:val="24"/>
          <w:szCs w:val="24"/>
        </w:rPr>
        <w:t xml:space="preserve"> </w:t>
      </w:r>
      <w:r>
        <w:rPr>
          <w:rFonts w:ascii="Times New Roman" w:eastAsia="Times New Roman" w:hAnsi="Times New Roman" w:cs="Times New Roman"/>
          <w:spacing w:val="-2"/>
          <w:sz w:val="24"/>
          <w:szCs w:val="24"/>
        </w:rPr>
        <w:t xml:space="preserve">формирование </w:t>
      </w:r>
      <w:r>
        <w:rPr>
          <w:rFonts w:ascii="Times New Roman" w:eastAsia="Times New Roman" w:hAnsi="Times New Roman" w:cs="Times New Roman"/>
          <w:sz w:val="24"/>
          <w:szCs w:val="24"/>
        </w:rPr>
        <w:t xml:space="preserve">и </w:t>
      </w:r>
      <w:r>
        <w:rPr>
          <w:rFonts w:ascii="Times New Roman" w:eastAsia="Times New Roman" w:hAnsi="Times New Roman" w:cs="Times New Roman"/>
          <w:spacing w:val="-2"/>
          <w:sz w:val="24"/>
          <w:szCs w:val="24"/>
        </w:rPr>
        <w:t>развитие</w:t>
      </w:r>
      <w:r w:rsidR="00775A6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функциональной</w:t>
      </w:r>
      <w:r>
        <w:rPr>
          <w:rFonts w:eastAsia="Times New Roman"/>
          <w:sz w:val="24"/>
          <w:szCs w:val="24"/>
        </w:rPr>
        <w:tab/>
      </w:r>
      <w:r>
        <w:rPr>
          <w:rFonts w:ascii="Times New Roman" w:eastAsia="Times New Roman" w:hAnsi="Times New Roman" w:cs="Times New Roman"/>
          <w:spacing w:val="-1"/>
          <w:sz w:val="24"/>
          <w:szCs w:val="24"/>
        </w:rPr>
        <w:t>грамотности;</w:t>
      </w:r>
    </w:p>
    <w:p w:rsidR="001E33D4" w:rsidRDefault="001E33D4" w:rsidP="007653CD">
      <w:pPr>
        <w:shd w:val="clear" w:color="auto" w:fill="FFFFFF"/>
        <w:tabs>
          <w:tab w:val="left" w:pos="389"/>
          <w:tab w:val="left" w:pos="3274"/>
          <w:tab w:val="left" w:pos="6768"/>
          <w:tab w:val="left" w:pos="9811"/>
        </w:tabs>
        <w:ind w:firstLine="720"/>
        <w:jc w:val="both"/>
      </w:pPr>
      <w:r>
        <w:rPr>
          <w:rFonts w:ascii="Times New Roman" w:hAnsi="Times New Roman" w:cs="Times New Roman"/>
          <w:spacing w:val="-1"/>
          <w:sz w:val="24"/>
          <w:szCs w:val="24"/>
        </w:rPr>
        <w:t>3)</w:t>
      </w:r>
      <w:r w:rsidR="00775A67">
        <w:rPr>
          <w:rFonts w:ascii="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обеспечена диагностика смысла жизненных ориентации школьников, роли родителей в </w:t>
      </w:r>
      <w:r>
        <w:rPr>
          <w:rFonts w:ascii="Times New Roman" w:eastAsia="Times New Roman" w:hAnsi="Times New Roman" w:cs="Times New Roman"/>
          <w:spacing w:val="-2"/>
          <w:sz w:val="24"/>
          <w:szCs w:val="24"/>
        </w:rPr>
        <w:t>формировании функциональной</w:t>
      </w:r>
      <w:r>
        <w:rPr>
          <w:rFonts w:eastAsia="Times New Roman"/>
          <w:sz w:val="24"/>
          <w:szCs w:val="24"/>
        </w:rPr>
        <w:tab/>
        <w:t xml:space="preserve"> </w:t>
      </w:r>
      <w:r>
        <w:rPr>
          <w:rFonts w:ascii="Times New Roman" w:eastAsia="Times New Roman" w:hAnsi="Times New Roman" w:cs="Times New Roman"/>
          <w:spacing w:val="-2"/>
          <w:sz w:val="24"/>
          <w:szCs w:val="24"/>
        </w:rPr>
        <w:t>грамотности детей.</w:t>
      </w:r>
    </w:p>
    <w:p w:rsidR="001E33D4" w:rsidRDefault="001E33D4" w:rsidP="007653CD">
      <w:pPr>
        <w:shd w:val="clear" w:color="auto" w:fill="FFFFFF"/>
        <w:tabs>
          <w:tab w:val="left" w:pos="2160"/>
          <w:tab w:val="left" w:pos="4282"/>
          <w:tab w:val="left" w:pos="6562"/>
          <w:tab w:val="left" w:pos="9130"/>
        </w:tabs>
        <w:ind w:firstLine="720"/>
        <w:jc w:val="both"/>
      </w:pPr>
      <w:r>
        <w:rPr>
          <w:rFonts w:ascii="Times New Roman" w:eastAsia="Times New Roman" w:hAnsi="Times New Roman" w:cs="Times New Roman"/>
          <w:sz w:val="24"/>
          <w:szCs w:val="24"/>
        </w:rPr>
        <w:t>Концепция обновления современной школы определила новые приоритеты общего образования,</w:t>
      </w:r>
      <w:r w:rsidR="00775A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которые предполагают, что формирование модели учебного процесса должно осуществляться на основе развития взаимоотношений сотрудничества учителя и ученика, гармоничного сочетания различных методов обучения, обеспечивающих использование разнообразных видов учебной деятельности. Эти приоритеты составляют основу развития и современного школьного </w:t>
      </w:r>
      <w:r>
        <w:rPr>
          <w:rFonts w:ascii="Times New Roman" w:eastAsia="Times New Roman" w:hAnsi="Times New Roman" w:cs="Times New Roman"/>
          <w:spacing w:val="-1"/>
          <w:sz w:val="24"/>
          <w:szCs w:val="24"/>
        </w:rPr>
        <w:t>биологического образования. В соответствии с ним уточнены учебно-воспитательные цели обучения</w:t>
      </w:r>
      <w:r>
        <w:rPr>
          <w:rFonts w:ascii="Times New Roman" w:eastAsia="Times New Roman" w:hAnsi="Times New Roman" w:cs="Times New Roman"/>
          <w:spacing w:val="-1"/>
          <w:sz w:val="24"/>
          <w:szCs w:val="24"/>
        </w:rPr>
        <w:br/>
      </w:r>
      <w:r>
        <w:rPr>
          <w:rFonts w:ascii="Times New Roman" w:eastAsia="Times New Roman" w:hAnsi="Times New Roman" w:cs="Times New Roman"/>
          <w:sz w:val="24"/>
          <w:szCs w:val="24"/>
        </w:rPr>
        <w:t>биологии на каждой ступени школы, принципы отбора структурирования содержания, а также</w:t>
      </w:r>
      <w:r w:rsidR="00342AB9">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методы</w:t>
      </w:r>
      <w:r w:rsidR="00342AB9">
        <w:rPr>
          <w:rFonts w:eastAsia="Times New Roman"/>
          <w:sz w:val="24"/>
          <w:szCs w:val="24"/>
        </w:rPr>
        <w:t xml:space="preserve"> </w:t>
      </w:r>
      <w:r>
        <w:rPr>
          <w:rFonts w:ascii="Times New Roman" w:eastAsia="Times New Roman" w:hAnsi="Times New Roman" w:cs="Times New Roman"/>
          <w:spacing w:val="-2"/>
          <w:sz w:val="24"/>
          <w:szCs w:val="24"/>
        </w:rPr>
        <w:t>оценки</w:t>
      </w:r>
      <w:r w:rsidR="00342AB9">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качества</w:t>
      </w:r>
      <w:r w:rsidR="00342AB9">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подготовки</w:t>
      </w:r>
      <w:r w:rsidR="00342AB9">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школьников.</w:t>
      </w:r>
    </w:p>
    <w:p w:rsidR="00775A67" w:rsidRDefault="00775A67" w:rsidP="007653CD">
      <w:pPr>
        <w:shd w:val="clear" w:color="auto" w:fill="FFFFFF"/>
        <w:ind w:firstLine="720"/>
        <w:jc w:val="both"/>
        <w:rPr>
          <w:rFonts w:ascii="Times New Roman" w:eastAsia="Times New Roman" w:hAnsi="Times New Roman" w:cs="Times New Roman"/>
          <w:b/>
          <w:bCs/>
          <w:sz w:val="24"/>
          <w:szCs w:val="24"/>
        </w:rPr>
      </w:pPr>
    </w:p>
    <w:p w:rsidR="00342AB9" w:rsidRDefault="00342AB9" w:rsidP="007653CD">
      <w:pPr>
        <w:shd w:val="clear" w:color="auto" w:fill="FFFFFF"/>
        <w:ind w:firstLine="720"/>
        <w:jc w:val="both"/>
      </w:pPr>
      <w:r>
        <w:rPr>
          <w:rFonts w:ascii="Times New Roman" w:eastAsia="Times New Roman" w:hAnsi="Times New Roman" w:cs="Times New Roman"/>
          <w:b/>
          <w:bCs/>
          <w:sz w:val="24"/>
          <w:szCs w:val="24"/>
        </w:rPr>
        <w:t>Список использованной литературы</w:t>
      </w:r>
    </w:p>
    <w:p w:rsidR="00342AB9" w:rsidRPr="00342AB9" w:rsidRDefault="00342AB9" w:rsidP="007653CD">
      <w:pPr>
        <w:numPr>
          <w:ilvl w:val="0"/>
          <w:numId w:val="18"/>
        </w:numPr>
        <w:shd w:val="clear" w:color="auto" w:fill="FFFFFF"/>
        <w:tabs>
          <w:tab w:val="left" w:pos="720"/>
        </w:tabs>
        <w:ind w:left="0" w:firstLine="720"/>
        <w:jc w:val="both"/>
        <w:rPr>
          <w:rFonts w:ascii="Times New Roman" w:hAnsi="Times New Roman" w:cs="Times New Roman"/>
          <w:sz w:val="24"/>
          <w:szCs w:val="24"/>
        </w:rPr>
      </w:pPr>
      <w:r w:rsidRPr="00342AB9">
        <w:rPr>
          <w:rFonts w:ascii="Times New Roman" w:eastAsia="Times New Roman" w:hAnsi="Times New Roman" w:cs="Times New Roman"/>
          <w:spacing w:val="-1"/>
          <w:sz w:val="24"/>
          <w:szCs w:val="24"/>
        </w:rPr>
        <w:t xml:space="preserve">Компетенции в образовании: опыт проектирования: сб. науч. тр. / Под ред. А.В. Хуторского. – </w:t>
      </w:r>
      <w:r w:rsidRPr="00342AB9">
        <w:rPr>
          <w:rFonts w:ascii="Times New Roman" w:eastAsia="Times New Roman" w:hAnsi="Times New Roman" w:cs="Times New Roman"/>
          <w:sz w:val="24"/>
          <w:szCs w:val="24"/>
        </w:rPr>
        <w:t>М.: Научно-внедренческое предприятие «ИНЭК», 2007. – 327 с.</w:t>
      </w:r>
    </w:p>
    <w:p w:rsidR="00342AB9" w:rsidRPr="00342AB9" w:rsidRDefault="00342AB9" w:rsidP="007653CD">
      <w:pPr>
        <w:numPr>
          <w:ilvl w:val="0"/>
          <w:numId w:val="18"/>
        </w:numPr>
        <w:shd w:val="clear" w:color="auto" w:fill="FFFFFF"/>
        <w:tabs>
          <w:tab w:val="left" w:pos="720"/>
        </w:tabs>
        <w:ind w:left="0" w:firstLine="720"/>
        <w:jc w:val="both"/>
        <w:rPr>
          <w:rFonts w:ascii="Times New Roman" w:hAnsi="Times New Roman" w:cs="Times New Roman"/>
          <w:sz w:val="24"/>
          <w:szCs w:val="24"/>
        </w:rPr>
      </w:pPr>
      <w:r w:rsidRPr="00342AB9">
        <w:rPr>
          <w:rFonts w:ascii="Times New Roman" w:eastAsia="Times New Roman" w:hAnsi="Times New Roman" w:cs="Times New Roman"/>
          <w:spacing w:val="-12"/>
          <w:sz w:val="24"/>
          <w:szCs w:val="24"/>
        </w:rPr>
        <w:t>Перминова      Л.М.      Минимальное       поле      функциональной       грамотности       (из       опыта       С.-</w:t>
      </w:r>
      <w:r w:rsidRPr="00342AB9">
        <w:rPr>
          <w:rFonts w:ascii="Times New Roman" w:eastAsia="Times New Roman" w:hAnsi="Times New Roman" w:cs="Times New Roman"/>
          <w:sz w:val="24"/>
          <w:szCs w:val="24"/>
        </w:rPr>
        <w:t>Петербургской школы)//Педагогика. 1999. - №2. - С.26-29.</w:t>
      </w:r>
    </w:p>
    <w:p w:rsidR="00342AB9" w:rsidRPr="00342AB9" w:rsidRDefault="00342AB9" w:rsidP="007653CD">
      <w:pPr>
        <w:numPr>
          <w:ilvl w:val="0"/>
          <w:numId w:val="18"/>
        </w:numPr>
        <w:shd w:val="clear" w:color="auto" w:fill="FFFFFF"/>
        <w:tabs>
          <w:tab w:val="left" w:pos="720"/>
        </w:tabs>
        <w:ind w:left="0" w:firstLine="720"/>
        <w:jc w:val="both"/>
        <w:rPr>
          <w:rFonts w:ascii="Times New Roman" w:hAnsi="Times New Roman" w:cs="Times New Roman"/>
          <w:sz w:val="24"/>
          <w:szCs w:val="24"/>
        </w:rPr>
      </w:pPr>
      <w:r w:rsidRPr="00342AB9">
        <w:rPr>
          <w:rFonts w:ascii="Times New Roman" w:eastAsia="Times New Roman" w:hAnsi="Times New Roman" w:cs="Times New Roman"/>
          <w:sz w:val="24"/>
          <w:szCs w:val="24"/>
        </w:rPr>
        <w:t>Перминова Л.М. Функциональная грамотность/ неграмотность как социально-</w:t>
      </w:r>
      <w:proofErr w:type="spellStart"/>
      <w:r w:rsidRPr="00342AB9">
        <w:rPr>
          <w:rFonts w:ascii="Times New Roman" w:eastAsia="Times New Roman" w:hAnsi="Times New Roman" w:cs="Times New Roman"/>
          <w:sz w:val="24"/>
          <w:szCs w:val="24"/>
        </w:rPr>
        <w:t>педагогичекое</w:t>
      </w:r>
      <w:proofErr w:type="spellEnd"/>
      <w:r w:rsidRPr="00342AB9">
        <w:rPr>
          <w:rFonts w:ascii="Times New Roman" w:eastAsia="Times New Roman" w:hAnsi="Times New Roman" w:cs="Times New Roman"/>
          <w:sz w:val="24"/>
          <w:szCs w:val="24"/>
        </w:rPr>
        <w:t xml:space="preserve"> явление. – М., 2003</w:t>
      </w:r>
    </w:p>
    <w:p w:rsidR="00342AB9" w:rsidRPr="00342AB9" w:rsidRDefault="00342AB9" w:rsidP="007653CD">
      <w:pPr>
        <w:pStyle w:val="a3"/>
        <w:numPr>
          <w:ilvl w:val="0"/>
          <w:numId w:val="18"/>
        </w:numPr>
        <w:shd w:val="clear" w:color="auto" w:fill="FFFFFF"/>
        <w:ind w:left="0" w:firstLine="720"/>
        <w:jc w:val="both"/>
        <w:rPr>
          <w:rFonts w:ascii="Times New Roman" w:hAnsi="Times New Roman" w:cs="Times New Roman"/>
          <w:sz w:val="22"/>
          <w:szCs w:val="22"/>
        </w:rPr>
      </w:pPr>
      <w:proofErr w:type="spellStart"/>
      <w:r w:rsidRPr="00342AB9">
        <w:rPr>
          <w:rFonts w:ascii="Times New Roman" w:hAnsi="Times New Roman" w:cs="Times New Roman"/>
          <w:sz w:val="22"/>
          <w:szCs w:val="22"/>
        </w:rPr>
        <w:t>Репкина</w:t>
      </w:r>
      <w:proofErr w:type="spellEnd"/>
      <w:r w:rsidRPr="00342AB9">
        <w:rPr>
          <w:rFonts w:ascii="Times New Roman" w:hAnsi="Times New Roman" w:cs="Times New Roman"/>
          <w:sz w:val="22"/>
          <w:szCs w:val="22"/>
        </w:rPr>
        <w:t xml:space="preserve"> Г.В., Заика Е.В. Оценка уровня сформированности учебной деятельности. – М., 1997.</w:t>
      </w:r>
    </w:p>
    <w:p w:rsidR="00342AB9" w:rsidRPr="00342AB9" w:rsidRDefault="00342AB9" w:rsidP="007653CD">
      <w:pPr>
        <w:pStyle w:val="a3"/>
        <w:numPr>
          <w:ilvl w:val="0"/>
          <w:numId w:val="18"/>
        </w:numPr>
        <w:shd w:val="clear" w:color="auto" w:fill="FFFFFF"/>
        <w:ind w:left="0" w:firstLine="720"/>
        <w:jc w:val="both"/>
        <w:rPr>
          <w:rFonts w:ascii="Times New Roman" w:hAnsi="Times New Roman" w:cs="Times New Roman"/>
          <w:sz w:val="22"/>
          <w:szCs w:val="22"/>
        </w:rPr>
      </w:pPr>
      <w:proofErr w:type="spellStart"/>
      <w:r w:rsidRPr="00342AB9">
        <w:rPr>
          <w:rFonts w:ascii="Times New Roman" w:hAnsi="Times New Roman" w:cs="Times New Roman"/>
          <w:sz w:val="22"/>
          <w:szCs w:val="22"/>
        </w:rPr>
        <w:t>Тянгян</w:t>
      </w:r>
      <w:proofErr w:type="spellEnd"/>
      <w:r w:rsidRPr="00342AB9">
        <w:rPr>
          <w:rFonts w:ascii="Times New Roman" w:hAnsi="Times New Roman" w:cs="Times New Roman"/>
          <w:sz w:val="22"/>
          <w:szCs w:val="22"/>
        </w:rPr>
        <w:t xml:space="preserve"> С.А. Грамотность в компьютерный век. – М.: Педагогика. – 1995. - №1.</w:t>
      </w:r>
    </w:p>
    <w:p w:rsidR="001E33D4" w:rsidRPr="00342AB9" w:rsidRDefault="001E33D4" w:rsidP="007653CD">
      <w:pPr>
        <w:shd w:val="clear" w:color="auto" w:fill="FFFFFF"/>
        <w:ind w:firstLine="720"/>
        <w:jc w:val="both"/>
        <w:rPr>
          <w:rFonts w:ascii="Times New Roman" w:hAnsi="Times New Roman" w:cs="Times New Roman"/>
        </w:rPr>
      </w:pPr>
    </w:p>
    <w:p w:rsidR="001E33D4" w:rsidRDefault="001E33D4" w:rsidP="007653CD">
      <w:pPr>
        <w:shd w:val="clear" w:color="auto" w:fill="FFFFFF"/>
        <w:ind w:firstLine="720"/>
        <w:jc w:val="both"/>
        <w:sectPr w:rsidR="001E33D4">
          <w:pgSz w:w="11909" w:h="16834"/>
          <w:pgMar w:top="905" w:right="744" w:bottom="360" w:left="720" w:header="720" w:footer="720" w:gutter="0"/>
          <w:cols w:space="60"/>
          <w:noEndnote/>
        </w:sectPr>
      </w:pPr>
    </w:p>
    <w:p w:rsidR="00004EED" w:rsidRDefault="00004EED" w:rsidP="007653CD">
      <w:pPr>
        <w:shd w:val="clear" w:color="auto" w:fill="FFFFFF"/>
        <w:tabs>
          <w:tab w:val="left" w:pos="725"/>
        </w:tabs>
        <w:ind w:firstLine="720"/>
        <w:jc w:val="both"/>
        <w:rPr>
          <w:rFonts w:ascii="Times New Roman" w:eastAsia="Times New Roman" w:hAnsi="Times New Roman" w:cs="Times New Roman"/>
          <w:b/>
          <w:bCs/>
          <w:sz w:val="24"/>
          <w:szCs w:val="24"/>
        </w:rPr>
      </w:pPr>
    </w:p>
    <w:p w:rsidR="00004EED" w:rsidRDefault="00004EED" w:rsidP="007653CD">
      <w:pPr>
        <w:shd w:val="clear" w:color="auto" w:fill="FFFFFF"/>
        <w:tabs>
          <w:tab w:val="left" w:pos="720"/>
        </w:tabs>
        <w:ind w:firstLine="720"/>
        <w:jc w:val="both"/>
        <w:rPr>
          <w:rFonts w:ascii="Times New Roman" w:eastAsia="Times New Roman" w:hAnsi="Times New Roman" w:cs="Times New Roman"/>
          <w:b/>
          <w:bCs/>
          <w:sz w:val="24"/>
          <w:szCs w:val="24"/>
        </w:rPr>
      </w:pPr>
    </w:p>
    <w:p w:rsidR="00004EED" w:rsidRDefault="00004EED" w:rsidP="007653CD">
      <w:pPr>
        <w:shd w:val="clear" w:color="auto" w:fill="FFFFFF"/>
        <w:tabs>
          <w:tab w:val="left" w:pos="720"/>
        </w:tabs>
        <w:ind w:firstLine="720"/>
        <w:jc w:val="both"/>
        <w:rPr>
          <w:rFonts w:ascii="Times New Roman" w:eastAsia="Times New Roman" w:hAnsi="Times New Roman" w:cs="Times New Roman"/>
          <w:b/>
          <w:bCs/>
          <w:sz w:val="24"/>
          <w:szCs w:val="24"/>
        </w:rPr>
      </w:pPr>
    </w:p>
    <w:p w:rsidR="00004EED" w:rsidRDefault="00004EED" w:rsidP="007653CD">
      <w:pPr>
        <w:shd w:val="clear" w:color="auto" w:fill="FFFFFF"/>
        <w:tabs>
          <w:tab w:val="left" w:pos="725"/>
        </w:tabs>
        <w:ind w:firstLine="720"/>
        <w:jc w:val="both"/>
        <w:rPr>
          <w:rFonts w:ascii="Times New Roman" w:eastAsia="Times New Roman" w:hAnsi="Times New Roman" w:cs="Times New Roman"/>
          <w:b/>
          <w:bCs/>
          <w:sz w:val="24"/>
          <w:szCs w:val="24"/>
        </w:rPr>
      </w:pPr>
    </w:p>
    <w:p w:rsidR="00004EED" w:rsidRDefault="001E33D4" w:rsidP="007653CD">
      <w:pPr>
        <w:shd w:val="clear" w:color="auto" w:fill="FFFFFF"/>
        <w:ind w:firstLine="720"/>
        <w:jc w:val="both"/>
      </w:pPr>
      <w:r>
        <w:rPr>
          <w:rFonts w:ascii="Times New Roman" w:eastAsia="Times New Roman" w:hAnsi="Times New Roman" w:cs="Times New Roman"/>
          <w:sz w:val="24"/>
          <w:szCs w:val="24"/>
        </w:rPr>
        <w:t xml:space="preserve"> </w:t>
      </w:r>
    </w:p>
    <w:p w:rsidR="00004EED" w:rsidRDefault="00004EED" w:rsidP="007653CD">
      <w:pPr>
        <w:shd w:val="clear" w:color="auto" w:fill="FFFFFF"/>
        <w:ind w:firstLine="720"/>
        <w:jc w:val="both"/>
        <w:sectPr w:rsidR="00004EED">
          <w:pgSz w:w="11909" w:h="16834"/>
          <w:pgMar w:top="1042" w:right="749" w:bottom="360" w:left="720" w:header="720" w:footer="720" w:gutter="0"/>
          <w:cols w:space="60"/>
          <w:noEndnote/>
        </w:sectPr>
      </w:pPr>
    </w:p>
    <w:p w:rsidR="00004EED" w:rsidRDefault="00004EED" w:rsidP="007653CD">
      <w:pPr>
        <w:shd w:val="clear" w:color="auto" w:fill="FFFFFF"/>
        <w:tabs>
          <w:tab w:val="left" w:pos="720"/>
        </w:tabs>
        <w:ind w:firstLine="720"/>
        <w:jc w:val="both"/>
        <w:rPr>
          <w:rFonts w:ascii="Times New Roman" w:eastAsia="Times New Roman" w:hAnsi="Times New Roman" w:cs="Times New Roman"/>
          <w:b/>
          <w:bCs/>
          <w:sz w:val="24"/>
          <w:szCs w:val="24"/>
        </w:rPr>
      </w:pPr>
    </w:p>
    <w:p w:rsidR="00004EED" w:rsidRDefault="001E33D4" w:rsidP="007653CD">
      <w:pPr>
        <w:shd w:val="clear" w:color="auto" w:fill="FFFFFF"/>
        <w:ind w:firstLine="720"/>
        <w:jc w:val="both"/>
        <w:sectPr w:rsidR="00004EED">
          <w:pgSz w:w="11909" w:h="16834"/>
          <w:pgMar w:top="905" w:right="744" w:bottom="360" w:left="720" w:header="720" w:footer="720" w:gutter="0"/>
          <w:cols w:space="60"/>
          <w:noEndnote/>
        </w:sectPr>
      </w:pPr>
      <w:r>
        <w:rPr>
          <w:rFonts w:ascii="Times New Roman" w:eastAsia="Times New Roman" w:hAnsi="Times New Roman" w:cs="Times New Roman"/>
          <w:sz w:val="24"/>
          <w:szCs w:val="24"/>
        </w:rPr>
        <w:t xml:space="preserve"> </w:t>
      </w:r>
    </w:p>
    <w:p w:rsidR="00004EED" w:rsidRDefault="00342AB9" w:rsidP="007653CD">
      <w:pPr>
        <w:shd w:val="clear" w:color="auto" w:fill="FFFFFF"/>
        <w:tabs>
          <w:tab w:val="left" w:pos="2160"/>
          <w:tab w:val="left" w:pos="4282"/>
          <w:tab w:val="left" w:pos="6562"/>
          <w:tab w:val="left" w:pos="9130"/>
        </w:tabs>
        <w:ind w:firstLine="720"/>
        <w:jc w:val="both"/>
      </w:pPr>
      <w:r>
        <w:rPr>
          <w:rFonts w:ascii="Times New Roman" w:eastAsia="Times New Roman" w:hAnsi="Times New Roman" w:cs="Times New Roman"/>
          <w:b/>
          <w:bCs/>
          <w:sz w:val="24"/>
          <w:szCs w:val="24"/>
        </w:rPr>
        <w:lastRenderedPageBreak/>
        <w:t xml:space="preserve"> </w:t>
      </w:r>
      <w:r w:rsidR="00324F9C">
        <w:rPr>
          <w:rFonts w:ascii="Times New Roman" w:eastAsia="Times New Roman" w:hAnsi="Times New Roman" w:cs="Times New Roman"/>
          <w:spacing w:val="-2"/>
          <w:sz w:val="24"/>
          <w:szCs w:val="24"/>
        </w:rPr>
        <w:t>.</w:t>
      </w:r>
    </w:p>
    <w:p w:rsidR="00004EED" w:rsidRDefault="00324F9C" w:rsidP="007653CD">
      <w:pPr>
        <w:numPr>
          <w:ilvl w:val="0"/>
          <w:numId w:val="6"/>
        </w:numPr>
        <w:shd w:val="clear" w:color="auto" w:fill="FFFFFF"/>
        <w:tabs>
          <w:tab w:val="left" w:pos="360"/>
        </w:tabs>
        <w:ind w:firstLine="720"/>
        <w:jc w:val="both"/>
        <w:rPr>
          <w:rFonts w:ascii="Times New Roman" w:hAnsi="Times New Roman" w:cs="Times New Roman"/>
          <w:sz w:val="24"/>
          <w:szCs w:val="24"/>
        </w:rPr>
      </w:pPr>
      <w:proofErr w:type="spellStart"/>
      <w:r>
        <w:rPr>
          <w:rFonts w:ascii="Times New Roman" w:eastAsia="Times New Roman" w:hAnsi="Times New Roman" w:cs="Times New Roman"/>
          <w:spacing w:val="-1"/>
          <w:sz w:val="24"/>
          <w:szCs w:val="24"/>
        </w:rPr>
        <w:t>Репкина</w:t>
      </w:r>
      <w:proofErr w:type="spellEnd"/>
      <w:r>
        <w:rPr>
          <w:rFonts w:ascii="Times New Roman" w:eastAsia="Times New Roman" w:hAnsi="Times New Roman" w:cs="Times New Roman"/>
          <w:spacing w:val="-1"/>
          <w:sz w:val="24"/>
          <w:szCs w:val="24"/>
        </w:rPr>
        <w:t xml:space="preserve"> Г.В., Заика Е.В. Оценка уровня сформированности учебной деятельности. – М., 1997.</w:t>
      </w:r>
    </w:p>
    <w:p w:rsidR="00004EED" w:rsidRDefault="00324F9C" w:rsidP="007653CD">
      <w:pPr>
        <w:numPr>
          <w:ilvl w:val="0"/>
          <w:numId w:val="6"/>
        </w:numPr>
        <w:shd w:val="clear" w:color="auto" w:fill="FFFFFF"/>
        <w:tabs>
          <w:tab w:val="left" w:pos="360"/>
        </w:tabs>
        <w:ind w:firstLine="72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Тянгян</w:t>
      </w:r>
      <w:proofErr w:type="spellEnd"/>
      <w:r>
        <w:rPr>
          <w:rFonts w:ascii="Times New Roman" w:eastAsia="Times New Roman" w:hAnsi="Times New Roman" w:cs="Times New Roman"/>
          <w:sz w:val="24"/>
          <w:szCs w:val="24"/>
        </w:rPr>
        <w:t xml:space="preserve"> С.А. Грамотность в компьютерный век. – М.: Педагогика. – 1995. - №1.</w:t>
      </w:r>
    </w:p>
    <w:p w:rsidR="00324F9C" w:rsidRDefault="00FF0208" w:rsidP="007653CD">
      <w:pPr>
        <w:shd w:val="clear" w:color="auto" w:fill="FFFFFF"/>
        <w:ind w:firstLine="720"/>
        <w:jc w:val="both"/>
      </w:pPr>
      <w:r>
        <w:rPr>
          <w:sz w:val="22"/>
          <w:szCs w:val="22"/>
        </w:rPr>
        <w:t xml:space="preserve"> </w:t>
      </w:r>
    </w:p>
    <w:sectPr w:rsidR="00324F9C">
      <w:pgSz w:w="11909" w:h="16834"/>
      <w:pgMar w:top="905" w:right="778" w:bottom="360" w:left="108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E106992"/>
    <w:lvl w:ilvl="0">
      <w:numFmt w:val="bullet"/>
      <w:lvlText w:val="*"/>
      <w:lvlJc w:val="left"/>
    </w:lvl>
  </w:abstractNum>
  <w:abstractNum w:abstractNumId="1">
    <w:nsid w:val="00A26351"/>
    <w:multiLevelType w:val="singleLevel"/>
    <w:tmpl w:val="E620053C"/>
    <w:lvl w:ilvl="0">
      <w:start w:val="4"/>
      <w:numFmt w:val="decimal"/>
      <w:lvlText w:val="%1."/>
      <w:legacy w:legacy="1" w:legacySpace="0" w:legacyIndent="360"/>
      <w:lvlJc w:val="left"/>
      <w:rPr>
        <w:rFonts w:ascii="Times New Roman" w:hAnsi="Times New Roman" w:cs="Times New Roman" w:hint="default"/>
      </w:rPr>
    </w:lvl>
  </w:abstractNum>
  <w:abstractNum w:abstractNumId="2">
    <w:nsid w:val="06D82F89"/>
    <w:multiLevelType w:val="hybridMultilevel"/>
    <w:tmpl w:val="D46E0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A361F4"/>
    <w:multiLevelType w:val="hybridMultilevel"/>
    <w:tmpl w:val="55B8F7C8"/>
    <w:lvl w:ilvl="0" w:tplc="9E10699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AD2B63"/>
    <w:multiLevelType w:val="hybridMultilevel"/>
    <w:tmpl w:val="46F69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F33393"/>
    <w:multiLevelType w:val="hybridMultilevel"/>
    <w:tmpl w:val="A3125A78"/>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6">
    <w:nsid w:val="3E224C20"/>
    <w:multiLevelType w:val="hybridMultilevel"/>
    <w:tmpl w:val="7AA46A9A"/>
    <w:lvl w:ilvl="0" w:tplc="9E10699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0D4802"/>
    <w:multiLevelType w:val="singleLevel"/>
    <w:tmpl w:val="69B01494"/>
    <w:lvl w:ilvl="0">
      <w:start w:val="1"/>
      <w:numFmt w:val="decimal"/>
      <w:lvlText w:val="%1."/>
      <w:legacy w:legacy="1" w:legacySpace="0" w:legacyIndent="360"/>
      <w:lvlJc w:val="left"/>
      <w:rPr>
        <w:rFonts w:ascii="Times New Roman" w:hAnsi="Times New Roman" w:cs="Times New Roman" w:hint="default"/>
      </w:rPr>
    </w:lvl>
  </w:abstractNum>
  <w:abstractNum w:abstractNumId="8">
    <w:nsid w:val="519502C1"/>
    <w:multiLevelType w:val="hybridMultilevel"/>
    <w:tmpl w:val="A03CC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C75DCD"/>
    <w:multiLevelType w:val="hybridMultilevel"/>
    <w:tmpl w:val="1402C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5369FE"/>
    <w:multiLevelType w:val="hybridMultilevel"/>
    <w:tmpl w:val="CF581626"/>
    <w:lvl w:ilvl="0" w:tplc="9E106992">
      <w:start w:val="65535"/>
      <w:numFmt w:val="bullet"/>
      <w:lvlText w:val="•"/>
      <w:lvlJc w:val="left"/>
      <w:pPr>
        <w:ind w:left="1305" w:hanging="360"/>
      </w:pPr>
      <w:rPr>
        <w:rFonts w:ascii="Times New Roman" w:hAnsi="Times New Roman" w:cs="Times New Roman"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1">
    <w:nsid w:val="555432AC"/>
    <w:multiLevelType w:val="hybridMultilevel"/>
    <w:tmpl w:val="55AE8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AC0B81"/>
    <w:multiLevelType w:val="hybridMultilevel"/>
    <w:tmpl w:val="E53CF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9B52A1"/>
    <w:multiLevelType w:val="hybridMultilevel"/>
    <w:tmpl w:val="49386624"/>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4">
    <w:nsid w:val="75731065"/>
    <w:multiLevelType w:val="hybridMultilevel"/>
    <w:tmpl w:val="4C4C95B8"/>
    <w:lvl w:ilvl="0" w:tplc="9E106992">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FC726E"/>
    <w:multiLevelType w:val="singleLevel"/>
    <w:tmpl w:val="69B01494"/>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3">
    <w:abstractNumId w:val="7"/>
  </w:num>
  <w:num w:numId="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5">
    <w:abstractNumId w:val="15"/>
  </w:num>
  <w:num w:numId="6">
    <w:abstractNumId w:val="1"/>
  </w:num>
  <w:num w:numId="7">
    <w:abstractNumId w:val="5"/>
  </w:num>
  <w:num w:numId="8">
    <w:abstractNumId w:val="13"/>
  </w:num>
  <w:num w:numId="9">
    <w:abstractNumId w:val="2"/>
  </w:num>
  <w:num w:numId="10">
    <w:abstractNumId w:val="9"/>
  </w:num>
  <w:num w:numId="11">
    <w:abstractNumId w:val="4"/>
  </w:num>
  <w:num w:numId="12">
    <w:abstractNumId w:val="12"/>
  </w:num>
  <w:num w:numId="13">
    <w:abstractNumId w:val="11"/>
  </w:num>
  <w:num w:numId="14">
    <w:abstractNumId w:val="10"/>
  </w:num>
  <w:num w:numId="15">
    <w:abstractNumId w:val="3"/>
  </w:num>
  <w:num w:numId="16">
    <w:abstractNumId w:val="14"/>
  </w:num>
  <w:num w:numId="17">
    <w:abstractNumId w:val="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F9C"/>
    <w:rsid w:val="00004EED"/>
    <w:rsid w:val="001E33D4"/>
    <w:rsid w:val="002601DF"/>
    <w:rsid w:val="00324F9C"/>
    <w:rsid w:val="00342AB9"/>
    <w:rsid w:val="004F69C6"/>
    <w:rsid w:val="007653CD"/>
    <w:rsid w:val="00775A67"/>
    <w:rsid w:val="007B77D0"/>
    <w:rsid w:val="00927784"/>
    <w:rsid w:val="009C4FB4"/>
    <w:rsid w:val="00AF17D1"/>
    <w:rsid w:val="00B35229"/>
    <w:rsid w:val="00C978B5"/>
    <w:rsid w:val="00CA26A7"/>
    <w:rsid w:val="00FA2B53"/>
    <w:rsid w:val="00FF0208"/>
    <w:rsid w:val="00FF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208"/>
    <w:pPr>
      <w:ind w:left="720"/>
      <w:contextualSpacing/>
    </w:pPr>
  </w:style>
  <w:style w:type="paragraph" w:styleId="a4">
    <w:name w:val="Balloon Text"/>
    <w:basedOn w:val="a"/>
    <w:link w:val="a5"/>
    <w:uiPriority w:val="99"/>
    <w:semiHidden/>
    <w:unhideWhenUsed/>
    <w:rsid w:val="002601DF"/>
    <w:rPr>
      <w:rFonts w:ascii="Tahoma" w:hAnsi="Tahoma" w:cs="Tahoma"/>
      <w:sz w:val="16"/>
      <w:szCs w:val="16"/>
    </w:rPr>
  </w:style>
  <w:style w:type="character" w:customStyle="1" w:styleId="a5">
    <w:name w:val="Текст выноски Знак"/>
    <w:basedOn w:val="a0"/>
    <w:link w:val="a4"/>
    <w:uiPriority w:val="99"/>
    <w:semiHidden/>
    <w:rsid w:val="00260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208"/>
    <w:pPr>
      <w:ind w:left="720"/>
      <w:contextualSpacing/>
    </w:pPr>
  </w:style>
  <w:style w:type="paragraph" w:styleId="a4">
    <w:name w:val="Balloon Text"/>
    <w:basedOn w:val="a"/>
    <w:link w:val="a5"/>
    <w:uiPriority w:val="99"/>
    <w:semiHidden/>
    <w:unhideWhenUsed/>
    <w:rsid w:val="002601DF"/>
    <w:rPr>
      <w:rFonts w:ascii="Tahoma" w:hAnsi="Tahoma" w:cs="Tahoma"/>
      <w:sz w:val="16"/>
      <w:szCs w:val="16"/>
    </w:rPr>
  </w:style>
  <w:style w:type="character" w:customStyle="1" w:styleId="a5">
    <w:name w:val="Текст выноски Знак"/>
    <w:basedOn w:val="a0"/>
    <w:link w:val="a4"/>
    <w:uiPriority w:val="99"/>
    <w:semiHidden/>
    <w:rsid w:val="00260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00351-9006-4C9D-BF29-F7847E38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4444</Words>
  <Characters>36068</Characters>
  <Application>Microsoft Office Word</Application>
  <DocSecurity>0</DocSecurity>
  <Lines>300</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олеся</cp:lastModifiedBy>
  <cp:revision>3</cp:revision>
  <dcterms:created xsi:type="dcterms:W3CDTF">2021-12-13T05:58:00Z</dcterms:created>
  <dcterms:modified xsi:type="dcterms:W3CDTF">2021-12-13T07:16:00Z</dcterms:modified>
</cp:coreProperties>
</file>